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6" w:rsidRPr="00B73636" w:rsidRDefault="00B73636" w:rsidP="00B73636">
      <w:pPr>
        <w:pStyle w:val="Titel"/>
      </w:pPr>
      <w:bookmarkStart w:id="1" w:name="_Hlk481506745"/>
      <w:bookmarkEnd w:id="1"/>
      <w:r w:rsidRPr="00B73636">
        <w:t>Konzeptpapier: Thema</w:t>
      </w:r>
    </w:p>
    <w:p w:rsidR="003C41DA" w:rsidRPr="00B73636" w:rsidRDefault="00B73636" w:rsidP="00B73636">
      <w:pPr>
        <w:pStyle w:val="Untertitel"/>
      </w:pPr>
      <w:r w:rsidRPr="00B73636">
        <w:t xml:space="preserve">Stand </w:t>
      </w:r>
      <w:r>
        <w:fldChar w:fldCharType="begin"/>
      </w:r>
      <w:r>
        <w:instrText xml:space="preserve"> CREATEDATE  \@ "d. MMMM yyyy"  \* MERGEFORMAT </w:instrText>
      </w:r>
      <w:r>
        <w:fldChar w:fldCharType="separate"/>
      </w:r>
      <w:r w:rsidR="002B72BE">
        <w:rPr>
          <w:noProof/>
        </w:rPr>
        <w:t>12. Mai 2017</w:t>
      </w:r>
      <w:r>
        <w:fldChar w:fldCharType="end"/>
      </w:r>
    </w:p>
    <w:p w:rsidR="00B73636" w:rsidRDefault="00B73636" w:rsidP="00B73636">
      <w:pPr>
        <w:pStyle w:val="Untertitel"/>
      </w:pPr>
    </w:p>
    <w:p w:rsidR="00B73636" w:rsidRDefault="00B73636" w:rsidP="00B73636">
      <w:pPr>
        <w:pStyle w:val="Untertitel"/>
      </w:pPr>
    </w:p>
    <w:p w:rsidR="00B73636" w:rsidRDefault="00B73636" w:rsidP="00B73636">
      <w:pPr>
        <w:pStyle w:val="Untertitel"/>
      </w:pPr>
    </w:p>
    <w:p w:rsidR="00B73636" w:rsidRPr="00C7123A" w:rsidRDefault="00B73636" w:rsidP="00B73636">
      <w:pPr>
        <w:pStyle w:val="Untertitel"/>
        <w:spacing w:after="120"/>
        <w:rPr>
          <w:rFonts w:asciiTheme="majorHAnsi" w:hAnsiTheme="majorHAnsi"/>
          <w:b/>
        </w:rPr>
      </w:pPr>
      <w:r w:rsidRPr="00C7123A">
        <w:rPr>
          <w:rFonts w:asciiTheme="majorHAnsi" w:hAnsiTheme="majorHAnsi"/>
          <w:b/>
        </w:rPr>
        <w:t>In Zusammenarbeit mit:</w:t>
      </w:r>
    </w:p>
    <w:p w:rsidR="00B73636" w:rsidRDefault="00B73636" w:rsidP="00B73636">
      <w:pPr>
        <w:pStyle w:val="Untertitel"/>
      </w:pPr>
      <w:r>
        <w:t xml:space="preserve">Dr. Ewen Cameron und Dr. Peter von Stokar </w:t>
      </w:r>
      <w:r>
        <w:br/>
        <w:t xml:space="preserve">Praxisgemeinschaft Obachpark 23 Orthopädie </w:t>
      </w:r>
      <w:r>
        <w:br/>
        <w:t xml:space="preserve">und Sportmedizin Solothurn, Sport Medical Base, </w:t>
      </w:r>
      <w:r>
        <w:br/>
        <w:t xml:space="preserve">Dr. Rolf Hofer, Konrektor und, Reto Schläppi, </w:t>
      </w:r>
      <w:r>
        <w:br/>
        <w:t xml:space="preserve">Sportkordinator, Kantonsschule Solothurn und </w:t>
      </w:r>
      <w:r>
        <w:br/>
        <w:t>Stefan Kohler Talentkoordinator TFK Schützen-</w:t>
      </w:r>
      <w:r>
        <w:br/>
        <w:t xml:space="preserve">mattschulhaus Solothurn und Dr Matthias Kamber </w:t>
      </w:r>
      <w:r>
        <w:br/>
        <w:t>Anti Doping Schweiz</w:t>
      </w:r>
    </w:p>
    <w:p w:rsidR="00676D8F" w:rsidRDefault="00676D8F" w:rsidP="00B73636">
      <w:pPr>
        <w:pStyle w:val="Untertitel"/>
      </w:pPr>
    </w:p>
    <w:p w:rsidR="00676D8F" w:rsidRDefault="00676D8F" w:rsidP="00B73636">
      <w:pPr>
        <w:pStyle w:val="Untertitel"/>
      </w:pPr>
    </w:p>
    <w:p w:rsidR="00EF7DE5" w:rsidRDefault="00EF7DE5" w:rsidP="00676D8F">
      <w:r>
        <w:rPr>
          <w:noProof/>
          <w:lang w:eastAsia="de-DE"/>
        </w:rPr>
        <w:drawing>
          <wp:inline distT="0" distB="0" distL="0" distR="0">
            <wp:extent cx="2880000" cy="112793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enannt-5.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127936"/>
                    </a:xfrm>
                    <a:prstGeom prst="rect">
                      <a:avLst/>
                    </a:prstGeom>
                  </pic:spPr>
                </pic:pic>
              </a:graphicData>
            </a:graphic>
          </wp:inline>
        </w:drawing>
      </w:r>
    </w:p>
    <w:p w:rsidR="002D286F" w:rsidRDefault="002D286F">
      <w:pPr>
        <w:spacing w:after="160" w:line="259" w:lineRule="auto"/>
      </w:pPr>
      <w:r>
        <w:br w:type="page"/>
      </w:r>
    </w:p>
    <w:p w:rsidR="00A70308" w:rsidRDefault="00EB6A42" w:rsidP="00EB6A42">
      <w:pPr>
        <w:pStyle w:val="berschrift1"/>
      </w:pPr>
      <w:r w:rsidRPr="00EB6A42">
        <w:lastRenderedPageBreak/>
        <w:t>Konzeptpapier: Inhalt</w:t>
      </w:r>
    </w:p>
    <w:p w:rsidR="00EB6A42" w:rsidRDefault="00EB6A42">
      <w:r w:rsidRPr="00EB6A42">
        <w:t xml:space="preserve">Ra volorro cusci tem que volorrovit quaepernsaatur aut volo odiddt invenecte most, idem eaquodis quo to eoass re nit ut ut abore, sedioreiciis explabo remporae nesaserem denitat enihit, vid moluptati incit fugit estius ellorepudi sequidis aut asit a consequam, iumenis aspeles dolum quam </w:t>
      </w:r>
      <w:r w:rsidRPr="00E66445">
        <w:t>http://philaseiten.wa</w:t>
      </w:r>
      <w:r w:rsidRPr="00EB6A42">
        <w:t>.</w:t>
      </w:r>
    </w:p>
    <w:p w:rsidR="00EB6A42" w:rsidRDefault="00EB6A42"/>
    <w:p w:rsidR="00EB6A42" w:rsidRDefault="00EB6A42"/>
    <w:p w:rsidR="00EB6A42" w:rsidRDefault="00EB6A42"/>
    <w:tbl>
      <w:tblPr>
        <w:tblStyle w:val="Sports-Academy"/>
        <w:tblW w:w="0" w:type="auto"/>
        <w:tblLook w:val="0600" w:firstRow="0" w:lastRow="0" w:firstColumn="0" w:lastColumn="0" w:noHBand="1" w:noVBand="1"/>
      </w:tblPr>
      <w:tblGrid>
        <w:gridCol w:w="1560"/>
        <w:gridCol w:w="3118"/>
        <w:gridCol w:w="2852"/>
      </w:tblGrid>
      <w:tr w:rsidR="00EB6A42" w:rsidRPr="00EB6A42" w:rsidTr="00EB6A42">
        <w:tc>
          <w:tcPr>
            <w:tcW w:w="1560" w:type="dxa"/>
          </w:tcPr>
          <w:p w:rsidR="00EB6A42" w:rsidRPr="00EB6A42" w:rsidRDefault="00EB6A42" w:rsidP="00E4422B">
            <w:r w:rsidRPr="00EB6A42">
              <w:t>02</w:t>
            </w:r>
          </w:p>
        </w:tc>
        <w:tc>
          <w:tcPr>
            <w:tcW w:w="3118" w:type="dxa"/>
          </w:tcPr>
          <w:p w:rsidR="00EB6A42" w:rsidRPr="00EB6A42" w:rsidRDefault="00EB6A42" w:rsidP="00E4422B">
            <w:pPr>
              <w:rPr>
                <w:color w:val="009FE3" w:themeColor="accent1"/>
              </w:rPr>
            </w:pPr>
            <w:r w:rsidRPr="00EB6A42">
              <w:rPr>
                <w:color w:val="009FE3" w:themeColor="accent1"/>
              </w:rPr>
              <w:t>Inhaltsangabe</w:t>
            </w:r>
          </w:p>
        </w:tc>
        <w:tc>
          <w:tcPr>
            <w:tcW w:w="2852" w:type="dxa"/>
          </w:tcPr>
          <w:p w:rsidR="00EB6A42" w:rsidRPr="00EB6A42" w:rsidRDefault="00EB6A42" w:rsidP="00E4422B">
            <w:r w:rsidRPr="00EB6A42">
              <w:t xml:space="preserve">Beritatur rerumquati </w:t>
            </w:r>
          </w:p>
        </w:tc>
      </w:tr>
      <w:tr w:rsidR="00EB6A42" w:rsidRPr="00EB6A42" w:rsidTr="00EB6A42">
        <w:tc>
          <w:tcPr>
            <w:tcW w:w="1560" w:type="dxa"/>
          </w:tcPr>
          <w:p w:rsidR="00EB6A42" w:rsidRPr="00EB6A42" w:rsidRDefault="00EB6A42" w:rsidP="00E4422B">
            <w:r w:rsidRPr="00EB6A42">
              <w:t>03–06</w:t>
            </w:r>
          </w:p>
        </w:tc>
        <w:tc>
          <w:tcPr>
            <w:tcW w:w="3118" w:type="dxa"/>
          </w:tcPr>
          <w:p w:rsidR="00EB6A42" w:rsidRPr="00EB6A42" w:rsidRDefault="00EB6A42" w:rsidP="00E4422B">
            <w:pPr>
              <w:rPr>
                <w:color w:val="009FE3" w:themeColor="accent1"/>
              </w:rPr>
            </w:pPr>
            <w:r w:rsidRPr="00EB6A42">
              <w:rPr>
                <w:color w:val="009FE3" w:themeColor="accent1"/>
              </w:rPr>
              <w:t>Abschnitt 1</w:t>
            </w:r>
          </w:p>
        </w:tc>
        <w:tc>
          <w:tcPr>
            <w:tcW w:w="2852" w:type="dxa"/>
          </w:tcPr>
          <w:p w:rsidR="00EB6A42" w:rsidRPr="00EB6A42" w:rsidRDefault="00EB6A42" w:rsidP="00E4422B">
            <w:r w:rsidRPr="00EB6A42">
              <w:t xml:space="preserve">Lorem ipsum </w:t>
            </w:r>
          </w:p>
        </w:tc>
      </w:tr>
      <w:tr w:rsidR="00EB6A42" w:rsidRPr="00EB6A42" w:rsidTr="00EB6A42">
        <w:tc>
          <w:tcPr>
            <w:tcW w:w="1560" w:type="dxa"/>
          </w:tcPr>
          <w:p w:rsidR="00EB6A42" w:rsidRPr="00EB6A42" w:rsidRDefault="00EB6A42" w:rsidP="00E4422B">
            <w:r w:rsidRPr="00EB6A42">
              <w:t>07–09</w:t>
            </w:r>
          </w:p>
        </w:tc>
        <w:tc>
          <w:tcPr>
            <w:tcW w:w="3118" w:type="dxa"/>
          </w:tcPr>
          <w:p w:rsidR="00EB6A42" w:rsidRPr="00EB6A42" w:rsidRDefault="00EB6A42" w:rsidP="00E4422B">
            <w:pPr>
              <w:rPr>
                <w:color w:val="009FE3" w:themeColor="accent1"/>
              </w:rPr>
            </w:pPr>
            <w:r w:rsidRPr="00EB6A42">
              <w:rPr>
                <w:color w:val="009FE3" w:themeColor="accent1"/>
              </w:rPr>
              <w:t>Abschnitt 2</w:t>
            </w:r>
          </w:p>
        </w:tc>
        <w:tc>
          <w:tcPr>
            <w:tcW w:w="2852" w:type="dxa"/>
          </w:tcPr>
          <w:p w:rsidR="00EB6A42" w:rsidRPr="00EB6A42" w:rsidRDefault="00EB6A42" w:rsidP="00E4422B">
            <w:r w:rsidRPr="00EB6A42">
              <w:t>None rerrovit volore dolo</w:t>
            </w:r>
          </w:p>
        </w:tc>
      </w:tr>
      <w:tr w:rsidR="00EB6A42" w:rsidRPr="00EB6A42" w:rsidTr="00EB6A42">
        <w:tc>
          <w:tcPr>
            <w:tcW w:w="1560" w:type="dxa"/>
          </w:tcPr>
          <w:p w:rsidR="00EB6A42" w:rsidRPr="00EB6A42" w:rsidRDefault="00EB6A42" w:rsidP="00E4422B">
            <w:r w:rsidRPr="00EB6A42">
              <w:t xml:space="preserve">10–15 </w:t>
            </w:r>
          </w:p>
        </w:tc>
        <w:tc>
          <w:tcPr>
            <w:tcW w:w="3118" w:type="dxa"/>
          </w:tcPr>
          <w:p w:rsidR="00EB6A42" w:rsidRPr="00EB6A42" w:rsidRDefault="00EB6A42" w:rsidP="00E4422B">
            <w:pPr>
              <w:rPr>
                <w:color w:val="009FE3" w:themeColor="accent1"/>
              </w:rPr>
            </w:pPr>
            <w:r w:rsidRPr="00EB6A42">
              <w:rPr>
                <w:color w:val="009FE3" w:themeColor="accent1"/>
              </w:rPr>
              <w:t>Abschnitt 3</w:t>
            </w:r>
          </w:p>
        </w:tc>
        <w:tc>
          <w:tcPr>
            <w:tcW w:w="2852" w:type="dxa"/>
          </w:tcPr>
          <w:p w:rsidR="00EB6A42" w:rsidRPr="00EB6A42" w:rsidRDefault="00EB6A42" w:rsidP="00E4422B">
            <w:r w:rsidRPr="00EB6A42">
              <w:t>Conseri busdam idebis</w:t>
            </w:r>
          </w:p>
        </w:tc>
      </w:tr>
      <w:tr w:rsidR="00EB6A42" w:rsidRPr="00EB6A42" w:rsidTr="00EB6A42">
        <w:tc>
          <w:tcPr>
            <w:tcW w:w="1560" w:type="dxa"/>
          </w:tcPr>
          <w:p w:rsidR="00EB6A42" w:rsidRPr="00EB6A42" w:rsidRDefault="00EB6A42" w:rsidP="00E4422B">
            <w:r w:rsidRPr="00EB6A42">
              <w:t>16–17</w:t>
            </w:r>
          </w:p>
        </w:tc>
        <w:tc>
          <w:tcPr>
            <w:tcW w:w="3118" w:type="dxa"/>
          </w:tcPr>
          <w:p w:rsidR="00EB6A42" w:rsidRPr="00EB6A42" w:rsidRDefault="00EB6A42" w:rsidP="00E4422B">
            <w:pPr>
              <w:rPr>
                <w:color w:val="009FE3" w:themeColor="accent1"/>
              </w:rPr>
            </w:pPr>
            <w:r w:rsidRPr="00EB6A42">
              <w:rPr>
                <w:color w:val="009FE3" w:themeColor="accent1"/>
              </w:rPr>
              <w:t>Abschnitt 4</w:t>
            </w:r>
          </w:p>
        </w:tc>
        <w:tc>
          <w:tcPr>
            <w:tcW w:w="2852" w:type="dxa"/>
          </w:tcPr>
          <w:p w:rsidR="00EB6A42" w:rsidRPr="00EB6A42" w:rsidRDefault="00EB6A42" w:rsidP="00E4422B">
            <w:r w:rsidRPr="00EB6A42">
              <w:t>Lorem ipsum</w:t>
            </w:r>
          </w:p>
        </w:tc>
      </w:tr>
      <w:tr w:rsidR="00EB6A42" w:rsidRPr="00EB6A42" w:rsidTr="00EB6A42">
        <w:tc>
          <w:tcPr>
            <w:tcW w:w="1560" w:type="dxa"/>
          </w:tcPr>
          <w:p w:rsidR="00EB6A42" w:rsidRPr="00EB6A42" w:rsidRDefault="00EB6A42" w:rsidP="00E4422B">
            <w:r w:rsidRPr="00EB6A42">
              <w:t>18–23</w:t>
            </w:r>
          </w:p>
        </w:tc>
        <w:tc>
          <w:tcPr>
            <w:tcW w:w="3118" w:type="dxa"/>
          </w:tcPr>
          <w:p w:rsidR="00EB6A42" w:rsidRPr="00EB6A42" w:rsidRDefault="00EB6A42" w:rsidP="00E4422B">
            <w:pPr>
              <w:rPr>
                <w:color w:val="009FE3" w:themeColor="accent1"/>
              </w:rPr>
            </w:pPr>
            <w:r w:rsidRPr="00EB6A42">
              <w:rPr>
                <w:color w:val="009FE3" w:themeColor="accent1"/>
              </w:rPr>
              <w:t>Abschnitt 5</w:t>
            </w:r>
          </w:p>
        </w:tc>
        <w:tc>
          <w:tcPr>
            <w:tcW w:w="2852" w:type="dxa"/>
          </w:tcPr>
          <w:p w:rsidR="00EB6A42" w:rsidRPr="00EB6A42" w:rsidRDefault="00EB6A42" w:rsidP="00E4422B">
            <w:r w:rsidRPr="00EB6A42">
              <w:t>Inusae que ne litia</w:t>
            </w:r>
          </w:p>
        </w:tc>
      </w:tr>
      <w:tr w:rsidR="00EB6A42" w:rsidRPr="00EB6A42" w:rsidTr="00EB6A42">
        <w:tc>
          <w:tcPr>
            <w:tcW w:w="1560" w:type="dxa"/>
          </w:tcPr>
          <w:p w:rsidR="00EB6A42" w:rsidRPr="00EB6A42" w:rsidRDefault="00EB6A42" w:rsidP="00E4422B">
            <w:r w:rsidRPr="00EB6A42">
              <w:t>24–26</w:t>
            </w:r>
          </w:p>
        </w:tc>
        <w:tc>
          <w:tcPr>
            <w:tcW w:w="3118" w:type="dxa"/>
          </w:tcPr>
          <w:p w:rsidR="00EB6A42" w:rsidRPr="00EB6A42" w:rsidRDefault="00EB6A42" w:rsidP="00E4422B">
            <w:pPr>
              <w:rPr>
                <w:color w:val="009FE3" w:themeColor="accent1"/>
              </w:rPr>
            </w:pPr>
            <w:r w:rsidRPr="00EB6A42">
              <w:rPr>
                <w:color w:val="009FE3" w:themeColor="accent1"/>
              </w:rPr>
              <w:t>Abschnitt 6</w:t>
            </w:r>
          </w:p>
        </w:tc>
        <w:tc>
          <w:tcPr>
            <w:tcW w:w="2852" w:type="dxa"/>
          </w:tcPr>
          <w:p w:rsidR="00EB6A42" w:rsidRPr="00EB6A42" w:rsidRDefault="00EB6A42" w:rsidP="00E4422B">
            <w:r w:rsidRPr="00EB6A42">
              <w:t>Delicie necest</w:t>
            </w:r>
          </w:p>
        </w:tc>
      </w:tr>
      <w:tr w:rsidR="00EB6A42" w:rsidRPr="00EB6A42" w:rsidTr="00EB6A42">
        <w:tc>
          <w:tcPr>
            <w:tcW w:w="1560" w:type="dxa"/>
          </w:tcPr>
          <w:p w:rsidR="00EB6A42" w:rsidRPr="00EB6A42" w:rsidRDefault="00EB6A42" w:rsidP="00E4422B">
            <w:r w:rsidRPr="00EB6A42">
              <w:t>27</w:t>
            </w:r>
          </w:p>
        </w:tc>
        <w:tc>
          <w:tcPr>
            <w:tcW w:w="3118" w:type="dxa"/>
          </w:tcPr>
          <w:p w:rsidR="00EB6A42" w:rsidRPr="00EB6A42" w:rsidRDefault="00EB6A42" w:rsidP="00E4422B">
            <w:pPr>
              <w:rPr>
                <w:color w:val="009FE3" w:themeColor="accent1"/>
              </w:rPr>
            </w:pPr>
            <w:r w:rsidRPr="00EB6A42">
              <w:rPr>
                <w:color w:val="009FE3" w:themeColor="accent1"/>
              </w:rPr>
              <w:t>Impressum</w:t>
            </w:r>
          </w:p>
        </w:tc>
        <w:tc>
          <w:tcPr>
            <w:tcW w:w="2852" w:type="dxa"/>
          </w:tcPr>
          <w:p w:rsidR="00EB6A42" w:rsidRPr="00EB6A42" w:rsidRDefault="00EB6A42" w:rsidP="00E4422B">
            <w:r w:rsidRPr="00EB6A42">
              <w:t>Rerumquati dere ate sed ut</w:t>
            </w:r>
          </w:p>
        </w:tc>
      </w:tr>
      <w:tr w:rsidR="00EB6A42" w:rsidRPr="00EB6A42" w:rsidTr="00EB6A42">
        <w:tc>
          <w:tcPr>
            <w:tcW w:w="1560" w:type="dxa"/>
          </w:tcPr>
          <w:p w:rsidR="00EB6A42" w:rsidRPr="00EB6A42" w:rsidRDefault="00EB6A42" w:rsidP="00E4422B">
            <w:r w:rsidRPr="00EB6A42">
              <w:t>28–30</w:t>
            </w:r>
          </w:p>
        </w:tc>
        <w:tc>
          <w:tcPr>
            <w:tcW w:w="3118" w:type="dxa"/>
          </w:tcPr>
          <w:p w:rsidR="00EB6A42" w:rsidRPr="00EB6A42" w:rsidRDefault="00EB6A42" w:rsidP="00E4422B">
            <w:pPr>
              <w:rPr>
                <w:color w:val="009FE3" w:themeColor="accent1"/>
              </w:rPr>
            </w:pPr>
            <w:r w:rsidRPr="00EB6A42">
              <w:rPr>
                <w:color w:val="009FE3" w:themeColor="accent1"/>
              </w:rPr>
              <w:t>Anhang</w:t>
            </w:r>
          </w:p>
        </w:tc>
        <w:tc>
          <w:tcPr>
            <w:tcW w:w="2852" w:type="dxa"/>
          </w:tcPr>
          <w:p w:rsidR="00EB6A42" w:rsidRPr="00EB6A42" w:rsidRDefault="00EB6A42" w:rsidP="00E4422B">
            <w:r w:rsidRPr="00EB6A42">
              <w:t>Volore inullo qui beritatur</w:t>
            </w:r>
          </w:p>
        </w:tc>
      </w:tr>
      <w:tr w:rsidR="00EB6A42" w:rsidTr="00EB6A42">
        <w:tc>
          <w:tcPr>
            <w:tcW w:w="1560" w:type="dxa"/>
          </w:tcPr>
          <w:p w:rsidR="00EB6A42" w:rsidRPr="00EB6A42" w:rsidRDefault="00EB6A42" w:rsidP="00E4422B">
            <w:r w:rsidRPr="00EB6A42">
              <w:t>31</w:t>
            </w:r>
          </w:p>
        </w:tc>
        <w:tc>
          <w:tcPr>
            <w:tcW w:w="3118" w:type="dxa"/>
          </w:tcPr>
          <w:p w:rsidR="00EB6A42" w:rsidRPr="00EB6A42" w:rsidRDefault="00EB6A42" w:rsidP="00E4422B">
            <w:pPr>
              <w:rPr>
                <w:color w:val="009FE3" w:themeColor="accent1"/>
              </w:rPr>
            </w:pPr>
            <w:r w:rsidRPr="00EB6A42">
              <w:rPr>
                <w:color w:val="009FE3" w:themeColor="accent1"/>
              </w:rPr>
              <w:t>Übersicht der Partner</w:t>
            </w:r>
          </w:p>
        </w:tc>
        <w:tc>
          <w:tcPr>
            <w:tcW w:w="2852" w:type="dxa"/>
          </w:tcPr>
          <w:p w:rsidR="00EB6A42" w:rsidRDefault="00EB6A42" w:rsidP="00E4422B">
            <w:r w:rsidRPr="00EB6A42">
              <w:t>Inusae que ne litia</w:t>
            </w:r>
          </w:p>
        </w:tc>
      </w:tr>
    </w:tbl>
    <w:p w:rsidR="00EB6A42" w:rsidRDefault="00EB6A42" w:rsidP="00EB6A42"/>
    <w:p w:rsidR="00EB6A42" w:rsidRDefault="00EB6A42"/>
    <w:p w:rsidR="00A70308" w:rsidRDefault="00A70308">
      <w:r>
        <w:br w:type="page"/>
      </w:r>
    </w:p>
    <w:p w:rsidR="004E0214" w:rsidRPr="004E0214" w:rsidRDefault="004E0214" w:rsidP="004E0214">
      <w:pPr>
        <w:pStyle w:val="berschrift1"/>
      </w:pPr>
      <w:r>
        <w:lastRenderedPageBreak/>
        <w:t>Überschrift 1</w:t>
      </w:r>
    </w:p>
    <w:p w:rsidR="004E0214" w:rsidRDefault="004E0214" w:rsidP="004E0214">
      <w:r>
        <w:t>Ra volorro cusci tem que volorrovit quaepernsaatur aut volo odiddt invenecte most, idem eaquodis quo to eoass re nit ut ut abore, sedioreiciis explabo rempo</w:t>
      </w:r>
      <w:r>
        <w:softHyphen/>
        <w:t>rae nesaserem denitat enihit, vid moluptati incit fugit estius ellorepudi sequidis aut asit a consequam, iumenis aspeles dolum quam http://philaseiten.wavecdn.</w:t>
      </w:r>
      <w:r>
        <w:br/>
        <w:t>net/up/1600737/0/1/3966f715_h.jpeg ent et utre suntis secae. Fuga. Naasdm ven</w:t>
      </w:r>
      <w:r>
        <w:softHyphen/>
        <w:t>dand aepernatum nullautem quid eaque vel etum veritatquunt es delit rehente mporem consequam velictates ant, qui corposos rate corem fugita consequi volore dolupta quiaecest, susa quat aälkut et exped mos arumquos quia coratur, sunt andis quas re volut poria eos repedis vererspel etus namus minctum cor mi, sequostesed eni consed mi, si doles senecaborest ut rere, sinti rerorrum rerehen delicie necest estium dictorit dis quis pro bea consent.</w:t>
      </w:r>
    </w:p>
    <w:p w:rsidR="004E0214" w:rsidRDefault="004E0214" w:rsidP="004E0214">
      <w:pPr>
        <w:pStyle w:val="Anfhrungszeichen"/>
      </w:pPr>
      <w:r w:rsidRPr="004E0214">
        <w:t xml:space="preserve">„Consequi volore dolupta quiaecest, susa </w:t>
      </w:r>
      <w:r>
        <w:br/>
        <w:t xml:space="preserve">quat aälkut et exped mos arumquos quia coratur, </w:t>
      </w:r>
      <w:r>
        <w:br/>
        <w:t>sunt andis quas re volut poria eos repedis.“</w:t>
      </w:r>
    </w:p>
    <w:p w:rsidR="004E0214" w:rsidRPr="004E0214" w:rsidRDefault="004E0214" w:rsidP="00FE6721">
      <w:pPr>
        <w:pStyle w:val="berschrift2"/>
      </w:pPr>
      <w:r w:rsidRPr="004E0214">
        <w:t xml:space="preserve">Überschrift </w:t>
      </w:r>
      <w:r w:rsidR="00FE6721">
        <w:t xml:space="preserve">2 </w:t>
      </w:r>
      <w:r w:rsidRPr="004E0214">
        <w:t>Lorem ipsum</w:t>
      </w:r>
    </w:p>
    <w:p w:rsidR="004E0214" w:rsidRDefault="004E0214" w:rsidP="004E0214">
      <w:r>
        <w:t>Ihilitet doloritiumet demos enimus eaquia et receperspiet et quaeper sit aut rem id expercium adigendunt.Lis ut anihicium acime nonseque remquibus et latusae volum soluptati dolest rem vollendae repelent hil inusae que ne litia sandita nimet eaque dus nimet volore inullo qui beritatur rerumquati dere ate sed ut liquam rehenimus dolupta quisincto officat.</w:t>
      </w:r>
    </w:p>
    <w:p w:rsidR="003F37C2" w:rsidRDefault="003F37C2" w:rsidP="004E0214"/>
    <w:p w:rsidR="004E0214" w:rsidRDefault="004E0214" w:rsidP="004E0214">
      <w:r>
        <w:t>Et lautem ex enda num voluptam qui vendae alis aut il everiate cum platur?Ibus eturem qui ommo bla volor aut apit, officimporum simaxim inteturem. Itatur, sinvellamus cones ab inumet vent verum aut et omnis solorat aquidit, ulla cum elibus.Orum doluptias sintum fuga. Nam reperis et offici rat. Ipsae a in ratur, as di ut as aut iumqui im sum sequamus. Itaquiae lam dolesciis exerum voluptu sdaecup tatibus solupta debitatius ma num quo odi none rerrovit volore dolo excerem rest, volent. Nimporeperro velenet int, ipidus explatem. Luptate pore, quis es de consed que sunt offictatur? Les experi ut opta conseri busdam idebis que nonse ium ape vercia voluptur?id expercium adigendunt.Lis ut anihicium acime nonseque remquibus et latusae volum soluptati dolest rem vollendae repelent hil inusae que ne litia sandita nimet eaque dus nimet volore inullo qui beritatur rerumquati dere ate sed ut liquam rehenimus dolupta quisincto officat.</w:t>
      </w:r>
    </w:p>
    <w:p w:rsidR="00FE6721" w:rsidRDefault="00FE6721" w:rsidP="004E0214"/>
    <w:p w:rsidR="00635B4C" w:rsidRDefault="00635B4C">
      <w:pPr>
        <w:spacing w:after="160" w:line="259" w:lineRule="auto"/>
        <w:rPr>
          <w:rFonts w:asciiTheme="majorHAnsi" w:hAnsiTheme="majorHAnsi"/>
          <w:b/>
          <w:color w:val="009FE3" w:themeColor="accent1"/>
          <w:sz w:val="24"/>
          <w:szCs w:val="24"/>
        </w:rPr>
      </w:pPr>
      <w:r>
        <w:br w:type="page"/>
      </w:r>
    </w:p>
    <w:p w:rsidR="00F01783" w:rsidRPr="004E0214" w:rsidRDefault="00F01783" w:rsidP="00F01783">
      <w:pPr>
        <w:pStyle w:val="berschrift1"/>
      </w:pPr>
      <w:r>
        <w:lastRenderedPageBreak/>
        <w:t>Überschrift 1</w:t>
      </w:r>
    </w:p>
    <w:p w:rsidR="00F01783" w:rsidRDefault="00F01783" w:rsidP="00F01783">
      <w:bookmarkStart w:id="2" w:name="_Hlk481659012"/>
      <w:r>
        <w:t>Ra volorro cusci tem que volorrovit quaepernsaatur aut volo odiddt invenecte most, idem eaquodis quo to eoass re nit ut ut abore, sedioreiciis explabo rempo</w:t>
      </w:r>
      <w:r>
        <w:softHyphen/>
        <w:t>rae nesaserem denitat enihit, vid moluptati incit fugit estius ellorepudi sequidis aut asit a consequam, iumenis aspeles dolum http://philaseiten.wavecdn.net/up/1600737/0/1/3966f715_h.jpeg ent et utre suntis secae. Fuga. Naasdm ven</w:t>
      </w:r>
      <w:r>
        <w:softHyphen/>
        <w:t>dand aepernatum nullautem quid eaque vel etum veritatquunt es delit rehente mporem consequam velictates ant, qui corposos rate corem fugita .</w:t>
      </w:r>
    </w:p>
    <w:bookmarkEnd w:id="2"/>
    <w:p w:rsidR="00F01783" w:rsidRDefault="00F01783" w:rsidP="00F01783">
      <w:pPr>
        <w:pStyle w:val="berschrift3"/>
      </w:pPr>
      <w:r>
        <w:t xml:space="preserve">Überschrift 3 </w:t>
      </w:r>
      <w:r w:rsidRPr="00F01783">
        <w:t>Lorem</w:t>
      </w:r>
      <w:r>
        <w:t xml:space="preserve"> ipsum</w:t>
      </w:r>
    </w:p>
    <w:p w:rsidR="00F01783" w:rsidRDefault="00F01783" w:rsidP="001F4CEE">
      <w:pPr>
        <w:pStyle w:val="Bullet"/>
      </w:pPr>
      <w:r w:rsidRPr="001F4CEE">
        <w:t>Expercium</w:t>
      </w:r>
      <w:r>
        <w:t xml:space="preserve"> adigendunt.Lis ut anihicium acime </w:t>
      </w:r>
    </w:p>
    <w:p w:rsidR="00F01783" w:rsidRDefault="00F01783" w:rsidP="001F4CEE">
      <w:pPr>
        <w:pStyle w:val="Bullet"/>
      </w:pPr>
      <w:r>
        <w:t xml:space="preserve">Demos enimus eaquia et receperspiet </w:t>
      </w:r>
    </w:p>
    <w:p w:rsidR="00F01783" w:rsidRDefault="00F01783" w:rsidP="001F4CEE">
      <w:pPr>
        <w:pStyle w:val="Bullet"/>
      </w:pPr>
      <w:r>
        <w:t xml:space="preserve">Et quaeper sit aut rem id </w:t>
      </w:r>
    </w:p>
    <w:p w:rsidR="00F01783" w:rsidRDefault="00F01783" w:rsidP="001F4CEE">
      <w:pPr>
        <w:pStyle w:val="Bullet"/>
      </w:pPr>
      <w:r>
        <w:t xml:space="preserve">Nonseque remquibus et latusae </w:t>
      </w:r>
    </w:p>
    <w:p w:rsidR="00F01783" w:rsidRDefault="00F01783" w:rsidP="001F4CEE">
      <w:pPr>
        <w:pStyle w:val="Bullet"/>
      </w:pPr>
      <w:r>
        <w:t xml:space="preserve">Volum soluptati dolest rem </w:t>
      </w:r>
    </w:p>
    <w:p w:rsidR="00F01783" w:rsidRDefault="00F01783" w:rsidP="001F4CEE">
      <w:pPr>
        <w:pStyle w:val="Bullet"/>
      </w:pPr>
      <w:r>
        <w:t xml:space="preserve">Vollendae repelent hil inusae que ne litia sandita </w:t>
      </w:r>
    </w:p>
    <w:p w:rsidR="00F01783" w:rsidRDefault="00F01783" w:rsidP="001F4CEE">
      <w:pPr>
        <w:pStyle w:val="Bullet"/>
      </w:pPr>
      <w:r>
        <w:t xml:space="preserve">Nimet eaque dus nimet volore inullo </w:t>
      </w:r>
    </w:p>
    <w:p w:rsidR="00F01783" w:rsidRDefault="00F01783" w:rsidP="001F4CEE">
      <w:pPr>
        <w:pStyle w:val="Bullet"/>
      </w:pPr>
      <w:r>
        <w:t>Qui beritatur rerumquati dere ate sed</w:t>
      </w:r>
    </w:p>
    <w:p w:rsidR="00F01783" w:rsidRDefault="00F01783" w:rsidP="001F4CEE">
      <w:pPr>
        <w:pStyle w:val="berschrift3"/>
      </w:pPr>
      <w:r>
        <w:t xml:space="preserve">Überschrift </w:t>
      </w:r>
      <w:r w:rsidR="001F4CEE">
        <w:t xml:space="preserve">3 </w:t>
      </w:r>
      <w:r>
        <w:t>Acime nonseque</w:t>
      </w:r>
    </w:p>
    <w:p w:rsidR="00F01783" w:rsidRDefault="00F01783" w:rsidP="00F01783">
      <w:r>
        <w:t>Ihilitet doloritiumet demos enimus eaquia et receperspiet et quaeper sit aut rem id expercium adigendunt.Lis ut anihicium acime nonseque remquibus et latunimet eaque dus nimet volore inullo qui beritatur rerumquati dere ate sed ut liquam rehenimus dolupta quisincto officat.</w:t>
      </w:r>
    </w:p>
    <w:p w:rsidR="00F01783" w:rsidRPr="001F4CEE" w:rsidRDefault="00F01783" w:rsidP="001F4CEE">
      <w:pPr>
        <w:pStyle w:val="Anfhrungszeichen"/>
        <w:rPr>
          <w:color w:val="E30613" w:themeColor="accent2"/>
        </w:rPr>
      </w:pPr>
      <w:r w:rsidRPr="001F4CEE">
        <w:rPr>
          <w:color w:val="E30613" w:themeColor="accent2"/>
        </w:rPr>
        <w:t xml:space="preserve">„Et lautem ex enda num voluptam qui vendae alis </w:t>
      </w:r>
      <w:r w:rsidR="001F4CEE" w:rsidRPr="001F4CEE">
        <w:rPr>
          <w:color w:val="E30613" w:themeColor="accent2"/>
        </w:rPr>
        <w:br/>
      </w:r>
      <w:r w:rsidRPr="001F4CEE">
        <w:rPr>
          <w:color w:val="E30613" w:themeColor="accent2"/>
        </w:rPr>
        <w:t xml:space="preserve">aut il everiate cum platur?Ibus eturem qui </w:t>
      </w:r>
      <w:r w:rsidR="001F4CEE" w:rsidRPr="001F4CEE">
        <w:rPr>
          <w:color w:val="E30613" w:themeColor="accent2"/>
        </w:rPr>
        <w:br/>
      </w:r>
      <w:r w:rsidRPr="001F4CEE">
        <w:rPr>
          <w:color w:val="E30613" w:themeColor="accent2"/>
        </w:rPr>
        <w:t xml:space="preserve">ommo bla volor aut apit, officimporum simaxim </w:t>
      </w:r>
      <w:r w:rsidR="001F4CEE" w:rsidRPr="001F4CEE">
        <w:rPr>
          <w:color w:val="E30613" w:themeColor="accent2"/>
        </w:rPr>
        <w:br/>
      </w:r>
      <w:r w:rsidRPr="001F4CEE">
        <w:rPr>
          <w:color w:val="E30613" w:themeColor="accent2"/>
        </w:rPr>
        <w:t>inteturem. Itatur, elibus.Orum doluptias sint</w:t>
      </w:r>
      <w:r w:rsidR="001F4CEE" w:rsidRPr="001F4CEE">
        <w:rPr>
          <w:color w:val="E30613" w:themeColor="accent2"/>
        </w:rPr>
        <w:br/>
      </w:r>
      <w:r w:rsidRPr="001F4CEE">
        <w:rPr>
          <w:color w:val="E30613" w:themeColor="accent2"/>
        </w:rPr>
        <w:t xml:space="preserve">um fuga. Nam reperis et offici rat. Ipsae a in ratur, </w:t>
      </w:r>
      <w:r w:rsidR="001F4CEE" w:rsidRPr="001F4CEE">
        <w:rPr>
          <w:color w:val="E30613" w:themeColor="accent2"/>
        </w:rPr>
        <w:br/>
      </w:r>
      <w:r w:rsidRPr="001F4CEE">
        <w:rPr>
          <w:color w:val="E30613" w:themeColor="accent2"/>
        </w:rPr>
        <w:t>as offictatur?“ – Lorem ipsum</w:t>
      </w:r>
    </w:p>
    <w:p w:rsidR="00A70308" w:rsidRDefault="00F01783" w:rsidP="00F01783">
      <w:r>
        <w:t>Eturem qui ommo bla volor aut apit, officimporum simaxim inteturem. Itatur, sinvellamus cones ab inumet vent verum aut et omnis solorat aquidit, ulla cum elibus.Orum doluptias sintum fuga. Nam reperis et offici rat. Ipsae a in ratur, as di ut as aut iumqui im sum sequamus. Itaquiae lam dolesciis exerum voluptu sdae</w:t>
      </w:r>
      <w:r w:rsidR="001F4CEE">
        <w:softHyphen/>
      </w:r>
      <w:r>
        <w:t>cup umquati dere ate sed ut liquam rehenimus dolupta quisincto officat.</w:t>
      </w:r>
    </w:p>
    <w:p w:rsidR="001F4CEE" w:rsidRDefault="001F4CEE" w:rsidP="00F01783"/>
    <w:p w:rsidR="001F4CEE" w:rsidRPr="004E0214" w:rsidRDefault="001F4CEE" w:rsidP="001F4CEE">
      <w:pPr>
        <w:pStyle w:val="berschrift1"/>
      </w:pPr>
      <w:r>
        <w:lastRenderedPageBreak/>
        <w:t>Überschrift 1</w:t>
      </w:r>
    </w:p>
    <w:p w:rsidR="001F4CEE" w:rsidRDefault="001F4CEE" w:rsidP="001F4CEE">
      <w:r>
        <w:t>Sequidis aut asit a consequam, iumenis aspeles dolum quam http://philaseiten.</w:t>
      </w:r>
      <w:r>
        <w:br/>
        <w:t xml:space="preserve">wavecdn.net/up/1600737/0/1/3966f715_h.jpeg ent et utre suntis secae. Fuga. Naasdm vendand aepernatum nullautem quid eaque vel etum veritatquunt es delit rehente mporem consequam velictates ant, qui corposos rate corem fugita consequi volore dolupta quiaecest, susa quat aälkut et exped mos arumquos </w:t>
      </w:r>
      <w:r>
        <w:br/>
        <w:t>quia coratur, sunt andis quas re volut poria eos repedis vererspel etus namus minctum cor mi, sequostesed eni consed mi, si doles senecaborest ut rere, sinti rerorrum rerehen delicie necest estium dictorit dis quis pro bea consent.</w:t>
      </w:r>
    </w:p>
    <w:p w:rsidR="001F4CEE" w:rsidRDefault="00747DA7" w:rsidP="00747DA7">
      <w:pPr>
        <w:pStyle w:val="berschrift2"/>
      </w:pPr>
      <w:r>
        <w:t xml:space="preserve">Überschrift 2 </w:t>
      </w:r>
      <w:r w:rsidRPr="00747DA7">
        <w:t>Sequostesed enic</w:t>
      </w:r>
    </w:p>
    <w:tbl>
      <w:tblPr>
        <w:tblStyle w:val="Sports-Academy"/>
        <w:tblW w:w="0" w:type="auto"/>
        <w:tblLook w:val="0620" w:firstRow="1" w:lastRow="0" w:firstColumn="0" w:lastColumn="0" w:noHBand="1" w:noVBand="1"/>
      </w:tblPr>
      <w:tblGrid>
        <w:gridCol w:w="1560"/>
        <w:gridCol w:w="1559"/>
        <w:gridCol w:w="4411"/>
      </w:tblGrid>
      <w:tr w:rsidR="00747DA7" w:rsidRPr="00747DA7" w:rsidTr="00747DA7">
        <w:trPr>
          <w:cnfStyle w:val="100000000000" w:firstRow="1" w:lastRow="0" w:firstColumn="0" w:lastColumn="0" w:oddVBand="0" w:evenVBand="0" w:oddHBand="0" w:evenHBand="0" w:firstRowFirstColumn="0" w:firstRowLastColumn="0" w:lastRowFirstColumn="0" w:lastRowLastColumn="0"/>
        </w:trPr>
        <w:tc>
          <w:tcPr>
            <w:tcW w:w="1560" w:type="dxa"/>
          </w:tcPr>
          <w:p w:rsidR="00747DA7" w:rsidRPr="00747DA7" w:rsidRDefault="00747DA7" w:rsidP="00747DA7">
            <w:pPr>
              <w:pStyle w:val="Tabellenkopf"/>
            </w:pPr>
            <w:r w:rsidRPr="00747DA7">
              <w:t>Sequostesed</w:t>
            </w:r>
          </w:p>
        </w:tc>
        <w:tc>
          <w:tcPr>
            <w:tcW w:w="1559" w:type="dxa"/>
          </w:tcPr>
          <w:p w:rsidR="00747DA7" w:rsidRPr="00747DA7" w:rsidRDefault="00747DA7" w:rsidP="00747DA7">
            <w:pPr>
              <w:pStyle w:val="Tabellenkopf"/>
            </w:pPr>
            <w:r w:rsidRPr="00747DA7">
              <w:t>Quid eaque</w:t>
            </w:r>
          </w:p>
        </w:tc>
        <w:tc>
          <w:tcPr>
            <w:tcW w:w="4411" w:type="dxa"/>
          </w:tcPr>
          <w:p w:rsidR="00747DA7" w:rsidRPr="00747DA7" w:rsidRDefault="00747DA7" w:rsidP="00747DA7">
            <w:pPr>
              <w:pStyle w:val="Tabellenkopf"/>
            </w:pPr>
            <w:r w:rsidRPr="00747DA7">
              <w:t xml:space="preserve">Beritatur rerumquati nullautem </w:t>
            </w:r>
          </w:p>
        </w:tc>
      </w:tr>
      <w:tr w:rsidR="00747DA7" w:rsidRPr="00747DA7" w:rsidTr="00747DA7">
        <w:tc>
          <w:tcPr>
            <w:tcW w:w="1560" w:type="dxa"/>
          </w:tcPr>
          <w:p w:rsidR="00747DA7" w:rsidRPr="00747DA7" w:rsidRDefault="00747DA7" w:rsidP="00417736">
            <w:r w:rsidRPr="00747DA7">
              <w:t>Poria</w:t>
            </w:r>
          </w:p>
        </w:tc>
        <w:tc>
          <w:tcPr>
            <w:tcW w:w="1559" w:type="dxa"/>
          </w:tcPr>
          <w:p w:rsidR="00747DA7" w:rsidRPr="00747DA7" w:rsidRDefault="00747DA7" w:rsidP="00417736">
            <w:r w:rsidRPr="00747DA7">
              <w:t>Fuga</w:t>
            </w:r>
          </w:p>
        </w:tc>
        <w:tc>
          <w:tcPr>
            <w:tcW w:w="4411" w:type="dxa"/>
          </w:tcPr>
          <w:p w:rsidR="00747DA7" w:rsidRPr="00747DA7" w:rsidRDefault="00747DA7" w:rsidP="00417736">
            <w:r w:rsidRPr="00747DA7">
              <w:t xml:space="preserve">Lorem ipsum </w:t>
            </w:r>
          </w:p>
        </w:tc>
      </w:tr>
      <w:tr w:rsidR="00747DA7" w:rsidRPr="00747DA7" w:rsidTr="00747DA7">
        <w:tc>
          <w:tcPr>
            <w:tcW w:w="1560" w:type="dxa"/>
          </w:tcPr>
          <w:p w:rsidR="00747DA7" w:rsidRPr="00747DA7" w:rsidRDefault="00747DA7" w:rsidP="00417736">
            <w:r w:rsidRPr="00747DA7">
              <w:t>Älkut et</w:t>
            </w:r>
          </w:p>
        </w:tc>
        <w:tc>
          <w:tcPr>
            <w:tcW w:w="1559" w:type="dxa"/>
          </w:tcPr>
          <w:p w:rsidR="00747DA7" w:rsidRPr="00747DA7" w:rsidRDefault="00747DA7" w:rsidP="00417736">
            <w:r w:rsidRPr="00747DA7">
              <w:t>Vendand</w:t>
            </w:r>
          </w:p>
        </w:tc>
        <w:tc>
          <w:tcPr>
            <w:tcW w:w="4411" w:type="dxa"/>
          </w:tcPr>
          <w:p w:rsidR="00747DA7" w:rsidRPr="00747DA7" w:rsidRDefault="00747DA7" w:rsidP="00417736">
            <w:r w:rsidRPr="00747DA7">
              <w:t>None rerrovit volore dolo poria eos repedis</w:t>
            </w:r>
          </w:p>
        </w:tc>
      </w:tr>
      <w:tr w:rsidR="00747DA7" w:rsidRPr="00747DA7" w:rsidTr="00747DA7">
        <w:tc>
          <w:tcPr>
            <w:tcW w:w="1560" w:type="dxa"/>
          </w:tcPr>
          <w:p w:rsidR="00747DA7" w:rsidRPr="00747DA7" w:rsidRDefault="00747DA7" w:rsidP="00417736">
            <w:r w:rsidRPr="00747DA7">
              <w:t>Natum</w:t>
            </w:r>
          </w:p>
        </w:tc>
        <w:tc>
          <w:tcPr>
            <w:tcW w:w="1559" w:type="dxa"/>
          </w:tcPr>
          <w:p w:rsidR="00747DA7" w:rsidRPr="00747DA7" w:rsidRDefault="00747DA7" w:rsidP="00417736">
            <w:r w:rsidRPr="00747DA7">
              <w:t>Delit rehente</w:t>
            </w:r>
          </w:p>
        </w:tc>
        <w:tc>
          <w:tcPr>
            <w:tcW w:w="4411" w:type="dxa"/>
          </w:tcPr>
          <w:p w:rsidR="00747DA7" w:rsidRPr="00747DA7" w:rsidRDefault="00747DA7" w:rsidP="00417736">
            <w:r w:rsidRPr="00747DA7">
              <w:t xml:space="preserve">Conseri busdam idebisni </w:t>
            </w:r>
          </w:p>
        </w:tc>
      </w:tr>
      <w:tr w:rsidR="00747DA7" w:rsidRPr="00747DA7" w:rsidTr="00747DA7">
        <w:tc>
          <w:tcPr>
            <w:tcW w:w="1560" w:type="dxa"/>
          </w:tcPr>
          <w:p w:rsidR="00747DA7" w:rsidRPr="00747DA7" w:rsidRDefault="00747DA7" w:rsidP="00417736">
            <w:r w:rsidRPr="00747DA7">
              <w:t>Consequam</w:t>
            </w:r>
          </w:p>
        </w:tc>
        <w:tc>
          <w:tcPr>
            <w:tcW w:w="1559" w:type="dxa"/>
          </w:tcPr>
          <w:p w:rsidR="00747DA7" w:rsidRPr="00747DA7" w:rsidRDefault="00747DA7" w:rsidP="00417736">
            <w:r w:rsidRPr="00747DA7">
              <w:t>Aepernatum</w:t>
            </w:r>
          </w:p>
        </w:tc>
        <w:tc>
          <w:tcPr>
            <w:tcW w:w="4411" w:type="dxa"/>
          </w:tcPr>
          <w:p w:rsidR="00747DA7" w:rsidRPr="00747DA7" w:rsidRDefault="00747DA7" w:rsidP="00417736">
            <w:r w:rsidRPr="00747DA7">
              <w:t>Lorem ipsum</w:t>
            </w:r>
          </w:p>
        </w:tc>
      </w:tr>
      <w:tr w:rsidR="00747DA7" w:rsidRPr="00747DA7" w:rsidTr="00747DA7">
        <w:tc>
          <w:tcPr>
            <w:tcW w:w="1560" w:type="dxa"/>
          </w:tcPr>
          <w:p w:rsidR="00747DA7" w:rsidRPr="00747DA7" w:rsidRDefault="00747DA7" w:rsidP="00417736">
            <w:r w:rsidRPr="00747DA7">
              <w:t>Veritatquunt</w:t>
            </w:r>
          </w:p>
        </w:tc>
        <w:tc>
          <w:tcPr>
            <w:tcW w:w="1559" w:type="dxa"/>
          </w:tcPr>
          <w:p w:rsidR="00747DA7" w:rsidRPr="00747DA7" w:rsidRDefault="00747DA7" w:rsidP="00417736">
            <w:r w:rsidRPr="00747DA7">
              <w:t>Suntis secae</w:t>
            </w:r>
          </w:p>
        </w:tc>
        <w:tc>
          <w:tcPr>
            <w:tcW w:w="4411" w:type="dxa"/>
          </w:tcPr>
          <w:p w:rsidR="00747DA7" w:rsidRPr="00747DA7" w:rsidRDefault="00747DA7" w:rsidP="00417736">
            <w:r w:rsidRPr="00747DA7">
              <w:t>Inusae que ne litiaconsequam velict busdam</w:t>
            </w:r>
          </w:p>
        </w:tc>
      </w:tr>
      <w:tr w:rsidR="00747DA7" w:rsidTr="00747DA7">
        <w:tc>
          <w:tcPr>
            <w:tcW w:w="1560" w:type="dxa"/>
          </w:tcPr>
          <w:p w:rsidR="00747DA7" w:rsidRPr="00747DA7" w:rsidRDefault="00747DA7" w:rsidP="00417736">
            <w:r w:rsidRPr="00747DA7">
              <w:t>Consequi</w:t>
            </w:r>
          </w:p>
        </w:tc>
        <w:tc>
          <w:tcPr>
            <w:tcW w:w="1559" w:type="dxa"/>
          </w:tcPr>
          <w:p w:rsidR="00747DA7" w:rsidRPr="00747DA7" w:rsidRDefault="00747DA7" w:rsidP="00417736">
            <w:r w:rsidRPr="00747DA7">
              <w:t>Vendand aep</w:t>
            </w:r>
          </w:p>
        </w:tc>
        <w:tc>
          <w:tcPr>
            <w:tcW w:w="4411" w:type="dxa"/>
          </w:tcPr>
          <w:p w:rsidR="00747DA7" w:rsidRDefault="00747DA7" w:rsidP="00417736">
            <w:r w:rsidRPr="00747DA7">
              <w:t>Delicie necest</w:t>
            </w:r>
          </w:p>
        </w:tc>
      </w:tr>
    </w:tbl>
    <w:p w:rsidR="00837948" w:rsidRDefault="00837948" w:rsidP="00837948"/>
    <w:p w:rsidR="001F4CEE" w:rsidRDefault="001F4CEE" w:rsidP="001F4CEE">
      <w:pPr>
        <w:pStyle w:val="berschrift3"/>
      </w:pPr>
      <w:r>
        <w:t>Überschrift 3 Lorem ipsum</w:t>
      </w:r>
    </w:p>
    <w:p w:rsidR="001F4CEE" w:rsidRDefault="001F4CEE" w:rsidP="001F4CEE">
      <w:r>
        <w:t>Ihilitet doloritiumet demos enimus eaquia et receperspiet et quaeper sit aut rem id expercium adigendunt.Lis ut anihicium acime nonseque remquibus et latusae volum soluptati dolest rem vollendae repelent hil inusae que ne litia sandita nimet eaque dus nimet volore inullo qui beritatur rerumquati dere ate sed ut liquam rehenimus dolupta quisincto officat.</w:t>
      </w:r>
    </w:p>
    <w:p w:rsidR="00837948" w:rsidRDefault="00837948" w:rsidP="001F4CEE"/>
    <w:p w:rsidR="001F4CEE" w:rsidRDefault="001F4CEE" w:rsidP="001F4CEE">
      <w:r>
        <w:t xml:space="preserve">Et lautem ex enda num voluptam qui vendae alis aut il everiate cum platur?Ibus eturem qui ommo bla volor aut apit, officimporum simaxim inteturem. Itatur, sinvellamus cones ab inumet vent verum aut et omnis solorat aquidit, ulla cum elibus.Orum doluptias sintum fuga. Nam reperis et offici rat. </w:t>
      </w:r>
    </w:p>
    <w:sectPr w:rsidR="001F4CEE" w:rsidSect="00FE6721">
      <w:headerReference w:type="even" r:id="rId9"/>
      <w:headerReference w:type="default" r:id="rId10"/>
      <w:footerReference w:type="even" r:id="rId11"/>
      <w:footerReference w:type="default" r:id="rId12"/>
      <w:headerReference w:type="first" r:id="rId13"/>
      <w:footerReference w:type="first" r:id="rId14"/>
      <w:pgSz w:w="11906" w:h="16838" w:code="9"/>
      <w:pgMar w:top="2671" w:right="2948" w:bottom="2552" w:left="1418" w:header="1985" w:footer="78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BE" w:rsidRDefault="002B72BE" w:rsidP="004E0214">
      <w:pPr>
        <w:spacing w:line="240" w:lineRule="auto"/>
      </w:pPr>
      <w:r>
        <w:separator/>
      </w:r>
    </w:p>
  </w:endnote>
  <w:endnote w:type="continuationSeparator" w:id="0">
    <w:p w:rsidR="002B72BE" w:rsidRDefault="002B72BE" w:rsidP="004E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8" w:rsidRDefault="002B4C1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21" w:rsidRPr="00FE6721" w:rsidRDefault="00FE6721" w:rsidP="00FE6721">
    <w:pPr>
      <w:pStyle w:val="Fuzeile"/>
    </w:pPr>
    <w:r w:rsidRPr="00FE6721">
      <w:t>Sports Academy Solothurn</w:t>
    </w:r>
  </w:p>
  <w:p w:rsidR="00FE6721" w:rsidRPr="00FE6721" w:rsidRDefault="00FE6721" w:rsidP="00FE6721">
    <w:pPr>
      <w:pStyle w:val="Fuzeile"/>
    </w:pPr>
    <w:r w:rsidRPr="00FE6721">
      <w:t>Drosselweg 42</w:t>
    </w:r>
  </w:p>
  <w:p w:rsidR="00FE6721" w:rsidRPr="00FE6721" w:rsidRDefault="00FE6721" w:rsidP="00FE6721">
    <w:pPr>
      <w:pStyle w:val="Fuzeile"/>
    </w:pPr>
    <w:r w:rsidRPr="00FE6721">
      <w:t>4528 Zuchwil</w:t>
    </w:r>
  </w:p>
  <w:p w:rsidR="00FE6721" w:rsidRPr="00FE6721" w:rsidRDefault="002B72BE" w:rsidP="00FE6721">
    <w:pPr>
      <w:pStyle w:val="Fuzeile"/>
      <w:spacing w:before="80"/>
      <w:ind w:right="-1814"/>
    </w:pPr>
    <w:r>
      <w:t>info@sportsacademy-solothurn.ch</w:t>
    </w:r>
  </w:p>
  <w:p w:rsidR="00FE6721" w:rsidRPr="00FE6721" w:rsidRDefault="002B72BE" w:rsidP="00FE6721">
    <w:pPr>
      <w:pStyle w:val="Fuzeile"/>
    </w:pPr>
    <w:r>
      <w:t>sportsacademy-solothurn.ch</w:t>
    </w:r>
    <w:r w:rsidR="00FE6721" w:rsidRPr="00FE6721">
      <w:t xml:space="preserve"> </w:t>
    </w:r>
    <w:r w:rsidR="00FE6721" w:rsidRPr="00FE6721">
      <w:tab/>
      <w:t xml:space="preserve">Seite </w:t>
    </w:r>
    <w:r w:rsidR="00C538DC">
      <w:fldChar w:fldCharType="begin"/>
    </w:r>
    <w:r w:rsidR="00C538DC">
      <w:instrText xml:space="preserve"> PAGE  \* Arabic  \* MERGEFORMAT </w:instrText>
    </w:r>
    <w:r w:rsidR="00C538DC">
      <w:fldChar w:fldCharType="separate"/>
    </w:r>
    <w:r w:rsidR="002B4C18">
      <w:rPr>
        <w:noProof/>
      </w:rPr>
      <w:t>2</w:t>
    </w:r>
    <w:r w:rsidR="00C538DC">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DC" w:rsidRPr="00FE6721" w:rsidRDefault="00C538DC" w:rsidP="00C538DC">
    <w:pPr>
      <w:pStyle w:val="Fuzeile"/>
    </w:pPr>
    <w:r w:rsidRPr="00FE6721">
      <w:t>Sports Academy Solothurn</w:t>
    </w:r>
  </w:p>
  <w:p w:rsidR="00C538DC" w:rsidRPr="00FE6721" w:rsidRDefault="00C538DC" w:rsidP="00C538DC">
    <w:pPr>
      <w:pStyle w:val="Fuzeile"/>
    </w:pPr>
    <w:r w:rsidRPr="00FE6721">
      <w:t>Drosselweg 42</w:t>
    </w:r>
  </w:p>
  <w:p w:rsidR="00C538DC" w:rsidRPr="00FE6721" w:rsidRDefault="00C538DC" w:rsidP="00C538DC">
    <w:pPr>
      <w:pStyle w:val="Fuzeile"/>
    </w:pPr>
    <w:r w:rsidRPr="00FE6721">
      <w:t>4528 Zuchwil</w:t>
    </w:r>
  </w:p>
  <w:p w:rsidR="00C538DC" w:rsidRPr="00FE6721" w:rsidRDefault="002B4C18" w:rsidP="00C538DC">
    <w:pPr>
      <w:pStyle w:val="Fuzeile"/>
      <w:spacing w:before="80"/>
      <w:ind w:right="-1814"/>
    </w:pPr>
    <w:r>
      <w:t>info@sportsacademy-solothurn.ch</w:t>
    </w:r>
  </w:p>
  <w:p w:rsidR="00C538DC" w:rsidRPr="00FE6721" w:rsidRDefault="002B4C18" w:rsidP="00C538DC">
    <w:pPr>
      <w:pStyle w:val="Fuzeile"/>
    </w:pPr>
    <w:r>
      <w:t>sportsacademy-solothurn.ch</w:t>
    </w:r>
    <w:bookmarkStart w:id="3" w:name="_GoBack"/>
    <w:bookmarkEnd w:id="3"/>
    <w:r w:rsidR="00C538DC" w:rsidRPr="00FE6721">
      <w:t xml:space="preserve"> </w:t>
    </w:r>
    <w:r w:rsidR="00C538DC" w:rsidRPr="00FE6721">
      <w:tab/>
      <w:t xml:space="preserve">Seite </w:t>
    </w:r>
    <w:r w:rsidR="00C538DC">
      <w:fldChar w:fldCharType="begin"/>
    </w:r>
    <w:r w:rsidR="00C538DC">
      <w:instrText xml:space="preserve"> PAGE  \* Arabic  \* MERGEFORMAT </w:instrText>
    </w:r>
    <w:r w:rsidR="00C538DC">
      <w:fldChar w:fldCharType="separate"/>
    </w:r>
    <w:r>
      <w:rPr>
        <w:noProof/>
      </w:rPr>
      <w:t>1</w:t>
    </w:r>
    <w:r w:rsidR="00C538DC">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BE" w:rsidRDefault="002B72BE" w:rsidP="004E0214">
      <w:pPr>
        <w:spacing w:line="240" w:lineRule="auto"/>
      </w:pPr>
      <w:bookmarkStart w:id="0" w:name="_Hlk481513814"/>
      <w:bookmarkEnd w:id="0"/>
      <w:r>
        <w:separator/>
      </w:r>
    </w:p>
  </w:footnote>
  <w:footnote w:type="continuationSeparator" w:id="0">
    <w:p w:rsidR="002B72BE" w:rsidRDefault="002B72BE" w:rsidP="004E02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8" w:rsidRDefault="002B4C1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4" w:rsidRDefault="00FE6721">
    <w:pPr>
      <w:pStyle w:val="Kopfzeile"/>
    </w:pPr>
    <w:r>
      <w:rPr>
        <w:noProof/>
        <w:lang w:eastAsia="de-DE"/>
      </w:rPr>
      <w:drawing>
        <wp:anchor distT="0" distB="0" distL="114300" distR="114300" simplePos="0" relativeHeight="251663360" behindDoc="0" locked="1" layoutInCell="1" allowOverlap="1">
          <wp:simplePos x="0" y="0"/>
          <wp:positionH relativeFrom="page">
            <wp:posOffset>914400</wp:posOffset>
          </wp:positionH>
          <wp:positionV relativeFrom="page">
            <wp:posOffset>735330</wp:posOffset>
          </wp:positionV>
          <wp:extent cx="1404000" cy="262800"/>
          <wp:effectExtent l="0" t="0" r="5715" b="444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Logo_pos.emf"/>
                  <pic:cNvPicPr/>
                </pic:nvPicPr>
                <pic:blipFill>
                  <a:blip r:embed="rId1">
                    <a:extLst>
                      <a:ext uri="{28A0092B-C50C-407E-A947-70E740481C1C}">
                        <a14:useLocalDpi xmlns:a14="http://schemas.microsoft.com/office/drawing/2010/main" val="0"/>
                      </a:ext>
                    </a:extLst>
                  </a:blip>
                  <a:stretch>
                    <a:fillRect/>
                  </a:stretch>
                </pic:blipFill>
                <pic:spPr>
                  <a:xfrm>
                    <a:off x="0" y="0"/>
                    <a:ext cx="1404000" cy="2628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1" layoutInCell="1" allowOverlap="1">
              <wp:simplePos x="0" y="0"/>
              <wp:positionH relativeFrom="page">
                <wp:posOffset>0</wp:posOffset>
              </wp:positionH>
              <wp:positionV relativeFrom="page">
                <wp:posOffset>5346700</wp:posOffset>
              </wp:positionV>
              <wp:extent cx="1800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xog9MBAAAQBAAADgAAAGRycy9lMm9Eb2MueG1srFPLbtswELwX6D8QvNeSBaRIBcs5JEguRWv0&#10;kTtNLS0CfGHJWvLfd0nZSpAWKBrEB5rk7szuDFebm8kadgSM2ruOr1c1Z+Ck77U7dPznj/sP15zF&#10;JFwvjHfQ8RNEfrN9/24zhhYaP3jTAzIicbEdQ8eHlEJbVVEOYEVc+QCOgsqjFYmOeKh6FCOxW1M1&#10;df2xGj32Ab2EGOn2bg7ybeFXCmT6qlSExEzHqbdUVizrPq/VdiPaA4owaHluQ7yiCyu0o6IL1Z1I&#10;gv1C/QeV1RJ99CqtpLeVV0pLKBpIzbp+oeb7IAIULWRODItN8e1o5ZfjDpnuO96sOXPC0hs9AIr8&#10;Ko+Ae+3yjmJk1BhiS/m3bofnUww7zKonhTb/kx42FXNPi7kwJSbpcn1d048zeQlVT7iAMT2Atyxv&#10;Om60y7JFK46fY6JalHpJydfGsbHjn66aq5IVvdH9vTYmx8rkwK1BdhT05kJKcKnJ7RPJs0w6GUeX&#10;WdQso+zSycBc4hso8iU3PhfJE/mSt9hSmCg7wxR1sQDrfwPP+RkKZVr/B7wgSmXv0gK22nn8W/U0&#10;XVpWc/7FgVl3tmDv+1N54GINjV1x7vyJ5Ll+fi7wpw95+xsAAP//AwBQSwMEFAAGAAgAAAAhABDd&#10;GSDcAAAABwEAAA8AAABkcnMvZG93bnJldi54bWxMj0FLw0AQhe+C/2EZwYu0m6YqIWZTRBBE8GCt&#10;PU+z0yQ0Oxuz2zb21ztCQW/z5g3vfVMsRtepAw2h9WxgNk1AEVfetlwbWH08TzJQISJb7DyTgW8K&#10;sCgvLwrMrT/yOx2WsVYSwiFHA02Mfa51qBpyGKa+JxZv6weHUeRQazvgUcJdp9MkudcOW5aGBnt6&#10;aqjaLffOwN3r1r2suZvNV6ev0+euvsG3QMZcX42PD6AijfHvGH7xBR1KYdr4PdugOgPySDSQ3aYy&#10;iJ1mc1Cb80KXhf7PX/4AAAD//wMAUEsBAi0AFAAGAAgAAAAhAOSZw8D7AAAA4QEAABMAAAAAAAAA&#10;AAAAAAAAAAAAAFtDb250ZW50X1R5cGVzXS54bWxQSwECLQAUAAYACAAAACEAI7Jq4dcAAACUAQAA&#10;CwAAAAAAAAAAAAAAAAAsAQAAX3JlbHMvLnJlbHNQSwECLQAUAAYACAAAACEAHtxog9MBAAAQBAAA&#10;DgAAAAAAAAAAAAAAAAAsAgAAZHJzL2Uyb0RvYy54bWxQSwECLQAUAAYACAAAACEAEN0ZINwAAAAH&#10;AQAADwAAAAAAAAAAAAAAAAArBAAAZHJzL2Rvd25yZXYueG1sUEsFBgAAAAAEAAQA8wAAADQFAAAA&#10;AA==&#10;" strokecolor="#e30613 [3205]">
              <v:stroke joinstyle="miter"/>
              <w10:wrap anchorx="page" anchory="page"/>
              <w10:anchorlock/>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4" w:rsidRDefault="005836E3">
    <w:pPr>
      <w:pStyle w:val="Kopfzeile"/>
    </w:pPr>
    <w:r>
      <w:rPr>
        <w:noProof/>
        <w:lang w:eastAsia="de-DE"/>
      </w:rPr>
      <w:drawing>
        <wp:anchor distT="0" distB="0" distL="114300" distR="114300" simplePos="0" relativeHeight="251661311" behindDoc="1" locked="1" layoutInCell="1" allowOverlap="1">
          <wp:simplePos x="0" y="0"/>
          <wp:positionH relativeFrom="page">
            <wp:posOffset>-36195</wp:posOffset>
          </wp:positionH>
          <wp:positionV relativeFrom="page">
            <wp:posOffset>-36195</wp:posOffset>
          </wp:positionV>
          <wp:extent cx="7610400" cy="107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4.emf"/>
                  <pic:cNvPicPr/>
                </pic:nvPicPr>
                <pic:blipFill>
                  <a:blip r:embed="rId1">
                    <a:extLst>
                      <a:ext uri="{28A0092B-C50C-407E-A947-70E740481C1C}">
                        <a14:useLocalDpi xmlns:a14="http://schemas.microsoft.com/office/drawing/2010/main" val="0"/>
                      </a:ext>
                    </a:extLst>
                  </a:blip>
                  <a:stretch>
                    <a:fillRect/>
                  </a:stretch>
                </pic:blipFill>
                <pic:spPr>
                  <a:xfrm>
                    <a:off x="0" y="0"/>
                    <a:ext cx="7610400" cy="10764000"/>
                  </a:xfrm>
                  <a:prstGeom prst="rect">
                    <a:avLst/>
                  </a:prstGeom>
                </pic:spPr>
              </pic:pic>
            </a:graphicData>
          </a:graphic>
          <wp14:sizeRelH relativeFrom="page">
            <wp14:pctWidth>0</wp14:pctWidth>
          </wp14:sizeRelH>
          <wp14:sizeRelV relativeFrom="page">
            <wp14:pctHeight>0</wp14:pctHeight>
          </wp14:sizeRelV>
        </wp:anchor>
      </w:drawing>
    </w:r>
    <w:r w:rsidR="00B73636">
      <w:rPr>
        <w:noProof/>
        <w:lang w:eastAsia="de-DE"/>
      </w:rPr>
      <w:drawing>
        <wp:anchor distT="0" distB="0" distL="114300" distR="114300" simplePos="0" relativeHeight="251666432" behindDoc="0" locked="1" layoutInCell="1" allowOverlap="1" wp14:anchorId="551A002E" wp14:editId="6185D04E">
          <wp:simplePos x="0" y="0"/>
          <wp:positionH relativeFrom="page">
            <wp:posOffset>914400</wp:posOffset>
          </wp:positionH>
          <wp:positionV relativeFrom="page">
            <wp:posOffset>735330</wp:posOffset>
          </wp:positionV>
          <wp:extent cx="1404000" cy="262800"/>
          <wp:effectExtent l="0" t="0" r="571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Logo_pos.emf"/>
                  <pic:cNvPicPr/>
                </pic:nvPicPr>
                <pic:blipFill>
                  <a:blip r:embed="rId2">
                    <a:extLst>
                      <a:ext uri="{28A0092B-C50C-407E-A947-70E740481C1C}">
                        <a14:useLocalDpi xmlns:a14="http://schemas.microsoft.com/office/drawing/2010/main" val="0"/>
                      </a:ext>
                    </a:extLst>
                  </a:blip>
                  <a:stretch>
                    <a:fillRect/>
                  </a:stretch>
                </pic:blipFill>
                <pic:spPr>
                  <a:xfrm>
                    <a:off x="0" y="0"/>
                    <a:ext cx="1404000" cy="262800"/>
                  </a:xfrm>
                  <a:prstGeom prst="rect">
                    <a:avLst/>
                  </a:prstGeom>
                </pic:spPr>
              </pic:pic>
            </a:graphicData>
          </a:graphic>
          <wp14:sizeRelH relativeFrom="page">
            <wp14:pctWidth>0</wp14:pctWidth>
          </wp14:sizeRelH>
          <wp14:sizeRelV relativeFrom="page">
            <wp14:pctHeight>0</wp14:pctHeight>
          </wp14:sizeRelV>
        </wp:anchor>
      </w:drawing>
    </w:r>
    <w:r w:rsidR="00B73636">
      <w:rPr>
        <w:noProof/>
        <w:lang w:eastAsia="de-DE"/>
      </w:rPr>
      <mc:AlternateContent>
        <mc:Choice Requires="wps">
          <w:drawing>
            <wp:anchor distT="0" distB="0" distL="114300" distR="114300" simplePos="0" relativeHeight="251665408" behindDoc="0" locked="1" layoutInCell="1" allowOverlap="1" wp14:anchorId="65953A3E" wp14:editId="28E84AAB">
              <wp:simplePos x="0" y="0"/>
              <wp:positionH relativeFrom="page">
                <wp:posOffset>0</wp:posOffset>
              </wp:positionH>
              <wp:positionV relativeFrom="page">
                <wp:posOffset>5346700</wp:posOffset>
              </wp:positionV>
              <wp:extent cx="18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1"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aUUNIBAAAOBAAADgAAAGRycy9lMm9Eb2MueG1srFPLbtswELwX6D8QvNeSDaRIBcs5JEguQWv0&#10;kTtNLS0CfGHJWPLfd0nZSpAEKBrEB5qPndmd2dX6arSGHQCj9q7ly0XNGTjpO+32Lf/z+/bLJWcx&#10;CdcJ4x20/AiRX20+f1oPoYGV773pABmRuNgMoeV9SqGpqih7sCIufABHj8qjFYmOuK86FAOxW1Ot&#10;6vprNXjsAnoJMdLtzfTIN4VfKZDph1IREjMtp9pSWbGsu7xWm7Vo9ihCr+WpDPGOKqzQjpLOVDci&#10;CfaI+hWV1RJ99CotpLeVV0pLKBpIzbJ+oeZXLwIULWRODLNN8eNo5ffDFpnuqHecOWGpRXeAIjfl&#10;AXCnXd4ts01DiA1FX7stnk4xbDFrHhXa/E9q2FisPc7WwpiYpMvlZU0/zuT5qXrCBYzpDrxledNy&#10;o10WLRpxuI+JclHoOSRfG8eGln+7WF2UqOiN7m61MfmtzA1cG2QHQR0XUoJLq1w+kTyLpJNxdJlF&#10;TTLKLh0NTCl+giJXcuFTkjyPL3mLLYWJojNMURUzsP438BSfoVBm9X/AM6Jk9i7NYKudx7eyp/Fc&#10;sprizw5MurMFO98dS4OLNTR0xbnTB5Kn+vm5wJ8+481fAAAA//8DAFBLAwQUAAYACAAAACEAEN0Z&#10;INwAAAAHAQAADwAAAGRycy9kb3ducmV2LnhtbEyPQUvDQBCF74L/YRnBi7SbpiohZlNEEETwYK09&#10;T7PTJDQ7G7PbNvbXO0JBb/PmDe99UyxG16kDDaH1bGA2TUARV962XBtYfTxPMlAhIlvsPJOBbwqw&#10;KC8vCsytP/I7HZaxVhLCIUcDTYx9rnWoGnIYpr4nFm/rB4dR5FBrO+BRwl2n0yS51w5bloYGe3pq&#10;qNot987A3evWvay5m81Xp6/T566+wbdAxlxfjY8PoCKN8e8YfvEFHUph2vg926A6A/JINJDdpjKI&#10;nWZzUJvzQpeF/s9f/gAAAP//AwBQSwECLQAUAAYACAAAACEA5JnDwPsAAADhAQAAEwAAAAAAAAAA&#10;AAAAAAAAAAAAW0NvbnRlbnRfVHlwZXNdLnhtbFBLAQItABQABgAIAAAAIQAjsmrh1wAAAJQBAAAL&#10;AAAAAAAAAAAAAAAAACwBAABfcmVscy8ucmVsc1BLAQItABQABgAIAAAAIQDa1pRQ0gEAAA4EAAAO&#10;AAAAAAAAAAAAAAAAACwCAABkcnMvZTJvRG9jLnhtbFBLAQItABQABgAIAAAAIQAQ3Rkg3AAAAAcB&#10;AAAPAAAAAAAAAAAAAAAAACoEAABkcnMvZG93bnJldi54bWxQSwUGAAAAAAQABADzAAAAMwUAAAAA&#10;" strokecolor="#e30613 [3205]">
              <v:stroke joinstyle="miter"/>
              <w10:wrap anchorx="page" anchory="page"/>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20F7"/>
    <w:multiLevelType w:val="hybridMultilevel"/>
    <w:tmpl w:val="DF80E5B0"/>
    <w:lvl w:ilvl="0" w:tplc="365A66BE">
      <w:start w:val="1"/>
      <w:numFmt w:val="bullet"/>
      <w:pStyle w:val="Bullet"/>
      <w:lvlText w:val=""/>
      <w:lvlJc w:val="left"/>
      <w:pPr>
        <w:ind w:left="170" w:hanging="170"/>
      </w:pPr>
      <w:rPr>
        <w:rFonts w:ascii="Symbol" w:hAnsi="Symbol" w:hint="default"/>
        <w:color w:val="E30613"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BE"/>
    <w:rsid w:val="001F4CEE"/>
    <w:rsid w:val="002B0C30"/>
    <w:rsid w:val="002B4C18"/>
    <w:rsid w:val="002B72BE"/>
    <w:rsid w:val="002D286F"/>
    <w:rsid w:val="003C41DA"/>
    <w:rsid w:val="003F37C2"/>
    <w:rsid w:val="004E0214"/>
    <w:rsid w:val="005836E3"/>
    <w:rsid w:val="00624BDC"/>
    <w:rsid w:val="00635B4C"/>
    <w:rsid w:val="00676D8F"/>
    <w:rsid w:val="00747DA7"/>
    <w:rsid w:val="00776E94"/>
    <w:rsid w:val="00837948"/>
    <w:rsid w:val="00991F9A"/>
    <w:rsid w:val="00A70308"/>
    <w:rsid w:val="00B73636"/>
    <w:rsid w:val="00B94792"/>
    <w:rsid w:val="00C538DC"/>
    <w:rsid w:val="00C7123A"/>
    <w:rsid w:val="00D858B6"/>
    <w:rsid w:val="00E66445"/>
    <w:rsid w:val="00EB6A42"/>
    <w:rsid w:val="00EF7DE5"/>
    <w:rsid w:val="00F01783"/>
    <w:rsid w:val="00F12561"/>
    <w:rsid w:val="00FE67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0214"/>
    <w:pPr>
      <w:spacing w:after="0" w:line="290" w:lineRule="atLeast"/>
    </w:pPr>
    <w:rPr>
      <w:sz w:val="19"/>
    </w:rPr>
  </w:style>
  <w:style w:type="paragraph" w:styleId="berschrift1">
    <w:name w:val="heading 1"/>
    <w:basedOn w:val="Standard"/>
    <w:link w:val="berschrift1Zeichen"/>
    <w:uiPriority w:val="9"/>
    <w:qFormat/>
    <w:rsid w:val="00C7123A"/>
    <w:pPr>
      <w:spacing w:after="580"/>
      <w:contextualSpacing/>
      <w:outlineLvl w:val="0"/>
    </w:pPr>
    <w:rPr>
      <w:rFonts w:asciiTheme="majorHAnsi" w:hAnsiTheme="majorHAnsi"/>
      <w:b/>
      <w:color w:val="009FE3" w:themeColor="accent1"/>
      <w:sz w:val="24"/>
      <w:szCs w:val="24"/>
    </w:rPr>
  </w:style>
  <w:style w:type="paragraph" w:styleId="berschrift2">
    <w:name w:val="heading 2"/>
    <w:basedOn w:val="Standard"/>
    <w:link w:val="berschrift2Zeichen"/>
    <w:uiPriority w:val="9"/>
    <w:unhideWhenUsed/>
    <w:qFormat/>
    <w:rsid w:val="00C7123A"/>
    <w:pPr>
      <w:spacing w:before="160" w:after="160"/>
      <w:contextualSpacing/>
      <w:outlineLvl w:val="1"/>
    </w:pPr>
    <w:rPr>
      <w:rFonts w:asciiTheme="majorHAnsi" w:hAnsiTheme="majorHAnsi"/>
      <w:b/>
    </w:rPr>
  </w:style>
  <w:style w:type="paragraph" w:styleId="berschrift3">
    <w:name w:val="heading 3"/>
    <w:basedOn w:val="berschrift2"/>
    <w:next w:val="Standard"/>
    <w:link w:val="berschrift3Zeichen"/>
    <w:uiPriority w:val="9"/>
    <w:unhideWhenUsed/>
    <w:qFormat/>
    <w:rsid w:val="00F01783"/>
    <w:pPr>
      <w:spacing w:after="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021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E0214"/>
  </w:style>
  <w:style w:type="paragraph" w:styleId="Fuzeile">
    <w:name w:val="footer"/>
    <w:basedOn w:val="Standard"/>
    <w:link w:val="FuzeileZeichen"/>
    <w:uiPriority w:val="99"/>
    <w:unhideWhenUsed/>
    <w:rsid w:val="00FE6721"/>
    <w:pPr>
      <w:tabs>
        <w:tab w:val="right" w:pos="9071"/>
      </w:tabs>
      <w:spacing w:line="240" w:lineRule="atLeast"/>
      <w:ind w:right="-1816"/>
    </w:pPr>
    <w:rPr>
      <w:sz w:val="15"/>
    </w:rPr>
  </w:style>
  <w:style w:type="character" w:customStyle="1" w:styleId="FuzeileZeichen">
    <w:name w:val="Fußzeile Zeichen"/>
    <w:basedOn w:val="Absatzstandardschriftart"/>
    <w:link w:val="Fuzeile"/>
    <w:uiPriority w:val="99"/>
    <w:rsid w:val="00FE6721"/>
    <w:rPr>
      <w:sz w:val="15"/>
    </w:rPr>
  </w:style>
  <w:style w:type="character" w:customStyle="1" w:styleId="berschrift1Zeichen">
    <w:name w:val="Überschrift 1 Zeichen"/>
    <w:basedOn w:val="Absatzstandardschriftart"/>
    <w:link w:val="berschrift1"/>
    <w:uiPriority w:val="9"/>
    <w:rsid w:val="00C7123A"/>
    <w:rPr>
      <w:rFonts w:asciiTheme="majorHAnsi" w:hAnsiTheme="majorHAnsi"/>
      <w:b/>
      <w:color w:val="009FE3" w:themeColor="accent1"/>
      <w:sz w:val="24"/>
      <w:szCs w:val="24"/>
    </w:rPr>
  </w:style>
  <w:style w:type="paragraph" w:styleId="Anfhrungszeichen">
    <w:name w:val="Quote"/>
    <w:basedOn w:val="Standard"/>
    <w:link w:val="AnfhrungszeichenZeichen"/>
    <w:uiPriority w:val="29"/>
    <w:qFormat/>
    <w:rsid w:val="004E0214"/>
    <w:pPr>
      <w:spacing w:before="160" w:after="160" w:line="360" w:lineRule="atLeast"/>
      <w:ind w:left="96" w:hanging="96"/>
      <w:contextualSpacing/>
    </w:pPr>
    <w:rPr>
      <w:color w:val="009FE3" w:themeColor="accent1"/>
      <w:sz w:val="24"/>
    </w:rPr>
  </w:style>
  <w:style w:type="character" w:customStyle="1" w:styleId="AnfhrungszeichenZeichen">
    <w:name w:val="Anführungszeichen Zeichen"/>
    <w:basedOn w:val="Absatzstandardschriftart"/>
    <w:link w:val="Anfhrungszeichen"/>
    <w:uiPriority w:val="29"/>
    <w:rsid w:val="004E0214"/>
    <w:rPr>
      <w:color w:val="009FE3" w:themeColor="accent1"/>
      <w:sz w:val="24"/>
    </w:rPr>
  </w:style>
  <w:style w:type="character" w:customStyle="1" w:styleId="berschrift2Zeichen">
    <w:name w:val="Überschrift 2 Zeichen"/>
    <w:basedOn w:val="Absatzstandardschriftart"/>
    <w:link w:val="berschrift2"/>
    <w:uiPriority w:val="9"/>
    <w:rsid w:val="00C7123A"/>
    <w:rPr>
      <w:rFonts w:asciiTheme="majorHAnsi" w:hAnsiTheme="majorHAnsi"/>
      <w:b/>
      <w:sz w:val="19"/>
    </w:rPr>
  </w:style>
  <w:style w:type="character" w:customStyle="1" w:styleId="berschrift3Zeichen">
    <w:name w:val="Überschrift 3 Zeichen"/>
    <w:basedOn w:val="Absatzstandardschriftart"/>
    <w:link w:val="berschrift3"/>
    <w:uiPriority w:val="9"/>
    <w:rsid w:val="00F01783"/>
    <w:rPr>
      <w:rFonts w:asciiTheme="majorHAnsi" w:hAnsiTheme="majorHAnsi"/>
      <w:sz w:val="19"/>
    </w:rPr>
  </w:style>
  <w:style w:type="paragraph" w:customStyle="1" w:styleId="Bullet">
    <w:name w:val="Bullet"/>
    <w:basedOn w:val="Standard"/>
    <w:qFormat/>
    <w:rsid w:val="001F4CEE"/>
    <w:pPr>
      <w:numPr>
        <w:numId w:val="1"/>
      </w:numPr>
    </w:pPr>
  </w:style>
  <w:style w:type="table" w:styleId="Tabellenraster">
    <w:name w:val="Table Grid"/>
    <w:basedOn w:val="NormaleTabelle"/>
    <w:uiPriority w:val="39"/>
    <w:rsid w:val="0074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ports-Academy">
    <w:name w:val="Sports-Academy"/>
    <w:basedOn w:val="NormaleTabelle"/>
    <w:uiPriority w:val="99"/>
    <w:rsid w:val="00EB6A42"/>
    <w:pPr>
      <w:spacing w:after="0" w:line="240" w:lineRule="auto"/>
    </w:pPr>
    <w:rPr>
      <w:sz w:val="19"/>
    </w:rPr>
    <w:tblPr>
      <w:tblInd w:w="0" w:type="dxa"/>
      <w:tblBorders>
        <w:top w:val="single" w:sz="4" w:space="0" w:color="009FE3" w:themeColor="accent1"/>
        <w:bottom w:val="single" w:sz="4" w:space="0" w:color="009FE3" w:themeColor="accent1"/>
        <w:insideH w:val="single" w:sz="4" w:space="0" w:color="009FE3" w:themeColor="accent1"/>
      </w:tblBorders>
      <w:tblCellMar>
        <w:top w:w="130" w:type="dxa"/>
        <w:left w:w="0" w:type="dxa"/>
        <w:bottom w:w="125" w:type="dxa"/>
        <w:right w:w="0" w:type="dxa"/>
      </w:tblCellMar>
    </w:tblPr>
    <w:tblStylePr w:type="firstRow">
      <w:rPr>
        <w:color w:val="009FE3" w:themeColor="accent1"/>
        <w:sz w:val="15"/>
      </w:rPr>
    </w:tblStylePr>
  </w:style>
  <w:style w:type="paragraph" w:customStyle="1" w:styleId="Tabellenkopf">
    <w:name w:val="Tabellenkopf"/>
    <w:basedOn w:val="Standard"/>
    <w:qFormat/>
    <w:rsid w:val="00747DA7"/>
    <w:pPr>
      <w:spacing w:line="240" w:lineRule="atLeast"/>
    </w:pPr>
    <w:rPr>
      <w:color w:val="009FE3" w:themeColor="accent1"/>
      <w:sz w:val="15"/>
    </w:rPr>
  </w:style>
  <w:style w:type="character" w:styleId="Betont">
    <w:name w:val="Strong"/>
    <w:basedOn w:val="Absatzstandardschriftart"/>
    <w:uiPriority w:val="22"/>
    <w:qFormat/>
    <w:rsid w:val="00C7123A"/>
    <w:rPr>
      <w:rFonts w:asciiTheme="majorHAnsi" w:hAnsiTheme="majorHAnsi"/>
      <w:b/>
      <w:bCs/>
    </w:rPr>
  </w:style>
  <w:style w:type="character" w:styleId="Link">
    <w:name w:val="Hyperlink"/>
    <w:basedOn w:val="Absatzstandardschriftart"/>
    <w:uiPriority w:val="99"/>
    <w:unhideWhenUsed/>
    <w:rsid w:val="00EB6A42"/>
    <w:rPr>
      <w:color w:val="000000" w:themeColor="hyperlink"/>
      <w:u w:val="single"/>
    </w:rPr>
  </w:style>
  <w:style w:type="character" w:customStyle="1" w:styleId="Mention">
    <w:name w:val="Mention"/>
    <w:basedOn w:val="Absatzstandardschriftart"/>
    <w:uiPriority w:val="99"/>
    <w:semiHidden/>
    <w:unhideWhenUsed/>
    <w:rsid w:val="00EB6A42"/>
    <w:rPr>
      <w:color w:val="2B579A"/>
      <w:shd w:val="clear" w:color="auto" w:fill="E6E6E6"/>
    </w:rPr>
  </w:style>
  <w:style w:type="paragraph" w:styleId="Titel">
    <w:name w:val="Title"/>
    <w:basedOn w:val="Standard"/>
    <w:link w:val="TitelZeichen"/>
    <w:uiPriority w:val="10"/>
    <w:qFormat/>
    <w:rsid w:val="00C7123A"/>
    <w:pPr>
      <w:spacing w:line="216" w:lineRule="auto"/>
    </w:pPr>
    <w:rPr>
      <w:rFonts w:asciiTheme="majorHAnsi" w:hAnsiTheme="majorHAnsi"/>
      <w:b/>
      <w:color w:val="009FE3" w:themeColor="accent1"/>
      <w:sz w:val="36"/>
      <w:szCs w:val="36"/>
    </w:rPr>
  </w:style>
  <w:style w:type="character" w:customStyle="1" w:styleId="TitelZeichen">
    <w:name w:val="Titel Zeichen"/>
    <w:basedOn w:val="Absatzstandardschriftart"/>
    <w:link w:val="Titel"/>
    <w:uiPriority w:val="10"/>
    <w:rsid w:val="00C7123A"/>
    <w:rPr>
      <w:rFonts w:asciiTheme="majorHAnsi" w:hAnsiTheme="majorHAnsi"/>
      <w:b/>
      <w:color w:val="009FE3" w:themeColor="accent1"/>
      <w:sz w:val="36"/>
      <w:szCs w:val="36"/>
    </w:rPr>
  </w:style>
  <w:style w:type="paragraph" w:styleId="Untertitel">
    <w:name w:val="Subtitle"/>
    <w:basedOn w:val="Standard"/>
    <w:link w:val="UntertitelZeichen"/>
    <w:uiPriority w:val="11"/>
    <w:qFormat/>
    <w:rsid w:val="00B73636"/>
    <w:pPr>
      <w:spacing w:line="360" w:lineRule="atLeast"/>
    </w:pPr>
    <w:rPr>
      <w:sz w:val="24"/>
      <w:szCs w:val="24"/>
    </w:rPr>
  </w:style>
  <w:style w:type="character" w:customStyle="1" w:styleId="UntertitelZeichen">
    <w:name w:val="Untertitel Zeichen"/>
    <w:basedOn w:val="Absatzstandardschriftart"/>
    <w:link w:val="Untertitel"/>
    <w:uiPriority w:val="11"/>
    <w:rsid w:val="00B73636"/>
    <w:rPr>
      <w:sz w:val="24"/>
      <w:szCs w:val="24"/>
    </w:rPr>
  </w:style>
  <w:style w:type="paragraph" w:styleId="Sprechblasentext">
    <w:name w:val="Balloon Text"/>
    <w:basedOn w:val="Standard"/>
    <w:link w:val="SprechblasentextZeichen"/>
    <w:uiPriority w:val="99"/>
    <w:semiHidden/>
    <w:unhideWhenUsed/>
    <w:rsid w:val="002B72BE"/>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72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0214"/>
    <w:pPr>
      <w:spacing w:after="0" w:line="290" w:lineRule="atLeast"/>
    </w:pPr>
    <w:rPr>
      <w:sz w:val="19"/>
    </w:rPr>
  </w:style>
  <w:style w:type="paragraph" w:styleId="berschrift1">
    <w:name w:val="heading 1"/>
    <w:basedOn w:val="Standard"/>
    <w:link w:val="berschrift1Zeichen"/>
    <w:uiPriority w:val="9"/>
    <w:qFormat/>
    <w:rsid w:val="00C7123A"/>
    <w:pPr>
      <w:spacing w:after="580"/>
      <w:contextualSpacing/>
      <w:outlineLvl w:val="0"/>
    </w:pPr>
    <w:rPr>
      <w:rFonts w:asciiTheme="majorHAnsi" w:hAnsiTheme="majorHAnsi"/>
      <w:b/>
      <w:color w:val="009FE3" w:themeColor="accent1"/>
      <w:sz w:val="24"/>
      <w:szCs w:val="24"/>
    </w:rPr>
  </w:style>
  <w:style w:type="paragraph" w:styleId="berschrift2">
    <w:name w:val="heading 2"/>
    <w:basedOn w:val="Standard"/>
    <w:link w:val="berschrift2Zeichen"/>
    <w:uiPriority w:val="9"/>
    <w:unhideWhenUsed/>
    <w:qFormat/>
    <w:rsid w:val="00C7123A"/>
    <w:pPr>
      <w:spacing w:before="160" w:after="160"/>
      <w:contextualSpacing/>
      <w:outlineLvl w:val="1"/>
    </w:pPr>
    <w:rPr>
      <w:rFonts w:asciiTheme="majorHAnsi" w:hAnsiTheme="majorHAnsi"/>
      <w:b/>
    </w:rPr>
  </w:style>
  <w:style w:type="paragraph" w:styleId="berschrift3">
    <w:name w:val="heading 3"/>
    <w:basedOn w:val="berschrift2"/>
    <w:next w:val="Standard"/>
    <w:link w:val="berschrift3Zeichen"/>
    <w:uiPriority w:val="9"/>
    <w:unhideWhenUsed/>
    <w:qFormat/>
    <w:rsid w:val="00F01783"/>
    <w:pPr>
      <w:spacing w:after="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021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E0214"/>
  </w:style>
  <w:style w:type="paragraph" w:styleId="Fuzeile">
    <w:name w:val="footer"/>
    <w:basedOn w:val="Standard"/>
    <w:link w:val="FuzeileZeichen"/>
    <w:uiPriority w:val="99"/>
    <w:unhideWhenUsed/>
    <w:rsid w:val="00FE6721"/>
    <w:pPr>
      <w:tabs>
        <w:tab w:val="right" w:pos="9071"/>
      </w:tabs>
      <w:spacing w:line="240" w:lineRule="atLeast"/>
      <w:ind w:right="-1816"/>
    </w:pPr>
    <w:rPr>
      <w:sz w:val="15"/>
    </w:rPr>
  </w:style>
  <w:style w:type="character" w:customStyle="1" w:styleId="FuzeileZeichen">
    <w:name w:val="Fußzeile Zeichen"/>
    <w:basedOn w:val="Absatzstandardschriftart"/>
    <w:link w:val="Fuzeile"/>
    <w:uiPriority w:val="99"/>
    <w:rsid w:val="00FE6721"/>
    <w:rPr>
      <w:sz w:val="15"/>
    </w:rPr>
  </w:style>
  <w:style w:type="character" w:customStyle="1" w:styleId="berschrift1Zeichen">
    <w:name w:val="Überschrift 1 Zeichen"/>
    <w:basedOn w:val="Absatzstandardschriftart"/>
    <w:link w:val="berschrift1"/>
    <w:uiPriority w:val="9"/>
    <w:rsid w:val="00C7123A"/>
    <w:rPr>
      <w:rFonts w:asciiTheme="majorHAnsi" w:hAnsiTheme="majorHAnsi"/>
      <w:b/>
      <w:color w:val="009FE3" w:themeColor="accent1"/>
      <w:sz w:val="24"/>
      <w:szCs w:val="24"/>
    </w:rPr>
  </w:style>
  <w:style w:type="paragraph" w:styleId="Anfhrungszeichen">
    <w:name w:val="Quote"/>
    <w:basedOn w:val="Standard"/>
    <w:link w:val="AnfhrungszeichenZeichen"/>
    <w:uiPriority w:val="29"/>
    <w:qFormat/>
    <w:rsid w:val="004E0214"/>
    <w:pPr>
      <w:spacing w:before="160" w:after="160" w:line="360" w:lineRule="atLeast"/>
      <w:ind w:left="96" w:hanging="96"/>
      <w:contextualSpacing/>
    </w:pPr>
    <w:rPr>
      <w:color w:val="009FE3" w:themeColor="accent1"/>
      <w:sz w:val="24"/>
    </w:rPr>
  </w:style>
  <w:style w:type="character" w:customStyle="1" w:styleId="AnfhrungszeichenZeichen">
    <w:name w:val="Anführungszeichen Zeichen"/>
    <w:basedOn w:val="Absatzstandardschriftart"/>
    <w:link w:val="Anfhrungszeichen"/>
    <w:uiPriority w:val="29"/>
    <w:rsid w:val="004E0214"/>
    <w:rPr>
      <w:color w:val="009FE3" w:themeColor="accent1"/>
      <w:sz w:val="24"/>
    </w:rPr>
  </w:style>
  <w:style w:type="character" w:customStyle="1" w:styleId="berschrift2Zeichen">
    <w:name w:val="Überschrift 2 Zeichen"/>
    <w:basedOn w:val="Absatzstandardschriftart"/>
    <w:link w:val="berschrift2"/>
    <w:uiPriority w:val="9"/>
    <w:rsid w:val="00C7123A"/>
    <w:rPr>
      <w:rFonts w:asciiTheme="majorHAnsi" w:hAnsiTheme="majorHAnsi"/>
      <w:b/>
      <w:sz w:val="19"/>
    </w:rPr>
  </w:style>
  <w:style w:type="character" w:customStyle="1" w:styleId="berschrift3Zeichen">
    <w:name w:val="Überschrift 3 Zeichen"/>
    <w:basedOn w:val="Absatzstandardschriftart"/>
    <w:link w:val="berschrift3"/>
    <w:uiPriority w:val="9"/>
    <w:rsid w:val="00F01783"/>
    <w:rPr>
      <w:rFonts w:asciiTheme="majorHAnsi" w:hAnsiTheme="majorHAnsi"/>
      <w:sz w:val="19"/>
    </w:rPr>
  </w:style>
  <w:style w:type="paragraph" w:customStyle="1" w:styleId="Bullet">
    <w:name w:val="Bullet"/>
    <w:basedOn w:val="Standard"/>
    <w:qFormat/>
    <w:rsid w:val="001F4CEE"/>
    <w:pPr>
      <w:numPr>
        <w:numId w:val="1"/>
      </w:numPr>
    </w:pPr>
  </w:style>
  <w:style w:type="table" w:styleId="Tabellenraster">
    <w:name w:val="Table Grid"/>
    <w:basedOn w:val="NormaleTabelle"/>
    <w:uiPriority w:val="39"/>
    <w:rsid w:val="0074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ports-Academy">
    <w:name w:val="Sports-Academy"/>
    <w:basedOn w:val="NormaleTabelle"/>
    <w:uiPriority w:val="99"/>
    <w:rsid w:val="00EB6A42"/>
    <w:pPr>
      <w:spacing w:after="0" w:line="240" w:lineRule="auto"/>
    </w:pPr>
    <w:rPr>
      <w:sz w:val="19"/>
    </w:rPr>
    <w:tblPr>
      <w:tblInd w:w="0" w:type="dxa"/>
      <w:tblBorders>
        <w:top w:val="single" w:sz="4" w:space="0" w:color="009FE3" w:themeColor="accent1"/>
        <w:bottom w:val="single" w:sz="4" w:space="0" w:color="009FE3" w:themeColor="accent1"/>
        <w:insideH w:val="single" w:sz="4" w:space="0" w:color="009FE3" w:themeColor="accent1"/>
      </w:tblBorders>
      <w:tblCellMar>
        <w:top w:w="130" w:type="dxa"/>
        <w:left w:w="0" w:type="dxa"/>
        <w:bottom w:w="125" w:type="dxa"/>
        <w:right w:w="0" w:type="dxa"/>
      </w:tblCellMar>
    </w:tblPr>
    <w:tblStylePr w:type="firstRow">
      <w:rPr>
        <w:color w:val="009FE3" w:themeColor="accent1"/>
        <w:sz w:val="15"/>
      </w:rPr>
    </w:tblStylePr>
  </w:style>
  <w:style w:type="paragraph" w:customStyle="1" w:styleId="Tabellenkopf">
    <w:name w:val="Tabellenkopf"/>
    <w:basedOn w:val="Standard"/>
    <w:qFormat/>
    <w:rsid w:val="00747DA7"/>
    <w:pPr>
      <w:spacing w:line="240" w:lineRule="atLeast"/>
    </w:pPr>
    <w:rPr>
      <w:color w:val="009FE3" w:themeColor="accent1"/>
      <w:sz w:val="15"/>
    </w:rPr>
  </w:style>
  <w:style w:type="character" w:styleId="Betont">
    <w:name w:val="Strong"/>
    <w:basedOn w:val="Absatzstandardschriftart"/>
    <w:uiPriority w:val="22"/>
    <w:qFormat/>
    <w:rsid w:val="00C7123A"/>
    <w:rPr>
      <w:rFonts w:asciiTheme="majorHAnsi" w:hAnsiTheme="majorHAnsi"/>
      <w:b/>
      <w:bCs/>
    </w:rPr>
  </w:style>
  <w:style w:type="character" w:styleId="Link">
    <w:name w:val="Hyperlink"/>
    <w:basedOn w:val="Absatzstandardschriftart"/>
    <w:uiPriority w:val="99"/>
    <w:unhideWhenUsed/>
    <w:rsid w:val="00EB6A42"/>
    <w:rPr>
      <w:color w:val="000000" w:themeColor="hyperlink"/>
      <w:u w:val="single"/>
    </w:rPr>
  </w:style>
  <w:style w:type="character" w:customStyle="1" w:styleId="Mention">
    <w:name w:val="Mention"/>
    <w:basedOn w:val="Absatzstandardschriftart"/>
    <w:uiPriority w:val="99"/>
    <w:semiHidden/>
    <w:unhideWhenUsed/>
    <w:rsid w:val="00EB6A42"/>
    <w:rPr>
      <w:color w:val="2B579A"/>
      <w:shd w:val="clear" w:color="auto" w:fill="E6E6E6"/>
    </w:rPr>
  </w:style>
  <w:style w:type="paragraph" w:styleId="Titel">
    <w:name w:val="Title"/>
    <w:basedOn w:val="Standard"/>
    <w:link w:val="TitelZeichen"/>
    <w:uiPriority w:val="10"/>
    <w:qFormat/>
    <w:rsid w:val="00C7123A"/>
    <w:pPr>
      <w:spacing w:line="216" w:lineRule="auto"/>
    </w:pPr>
    <w:rPr>
      <w:rFonts w:asciiTheme="majorHAnsi" w:hAnsiTheme="majorHAnsi"/>
      <w:b/>
      <w:color w:val="009FE3" w:themeColor="accent1"/>
      <w:sz w:val="36"/>
      <w:szCs w:val="36"/>
    </w:rPr>
  </w:style>
  <w:style w:type="character" w:customStyle="1" w:styleId="TitelZeichen">
    <w:name w:val="Titel Zeichen"/>
    <w:basedOn w:val="Absatzstandardschriftart"/>
    <w:link w:val="Titel"/>
    <w:uiPriority w:val="10"/>
    <w:rsid w:val="00C7123A"/>
    <w:rPr>
      <w:rFonts w:asciiTheme="majorHAnsi" w:hAnsiTheme="majorHAnsi"/>
      <w:b/>
      <w:color w:val="009FE3" w:themeColor="accent1"/>
      <w:sz w:val="36"/>
      <w:szCs w:val="36"/>
    </w:rPr>
  </w:style>
  <w:style w:type="paragraph" w:styleId="Untertitel">
    <w:name w:val="Subtitle"/>
    <w:basedOn w:val="Standard"/>
    <w:link w:val="UntertitelZeichen"/>
    <w:uiPriority w:val="11"/>
    <w:qFormat/>
    <w:rsid w:val="00B73636"/>
    <w:pPr>
      <w:spacing w:line="360" w:lineRule="atLeast"/>
    </w:pPr>
    <w:rPr>
      <w:sz w:val="24"/>
      <w:szCs w:val="24"/>
    </w:rPr>
  </w:style>
  <w:style w:type="character" w:customStyle="1" w:styleId="UntertitelZeichen">
    <w:name w:val="Untertitel Zeichen"/>
    <w:basedOn w:val="Absatzstandardschriftart"/>
    <w:link w:val="Untertitel"/>
    <w:uiPriority w:val="11"/>
    <w:rsid w:val="00B73636"/>
    <w:rPr>
      <w:sz w:val="24"/>
      <w:szCs w:val="24"/>
    </w:rPr>
  </w:style>
  <w:style w:type="paragraph" w:styleId="Sprechblasentext">
    <w:name w:val="Balloon Text"/>
    <w:basedOn w:val="Standard"/>
    <w:link w:val="SprechblasentextZeichen"/>
    <w:uiPriority w:val="99"/>
    <w:semiHidden/>
    <w:unhideWhenUsed/>
    <w:rsid w:val="002B72BE"/>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72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85">
      <a:dk1>
        <a:sysClr val="windowText" lastClr="000000"/>
      </a:dk1>
      <a:lt1>
        <a:sysClr val="window" lastClr="FFFFFF"/>
      </a:lt1>
      <a:dk2>
        <a:srgbClr val="7F7F7F"/>
      </a:dk2>
      <a:lt2>
        <a:srgbClr val="D8D8D8"/>
      </a:lt2>
      <a:accent1>
        <a:srgbClr val="009FE3"/>
      </a:accent1>
      <a:accent2>
        <a:srgbClr val="E30613"/>
      </a:accent2>
      <a:accent3>
        <a:srgbClr val="000000"/>
      </a:accent3>
      <a:accent4>
        <a:srgbClr val="7F7F7F"/>
      </a:accent4>
      <a:accent5>
        <a:srgbClr val="BFBFBF"/>
      </a:accent5>
      <a:accent6>
        <a:srgbClr val="D8D8D8"/>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Sports_Academy_Solothurn_Konzept_ARIAL_Titel_ohne_Bild.dotx</Template>
  <TotalTime>0</TotalTime>
  <Pages>5</Pages>
  <Words>1035</Words>
  <Characters>5973</Characters>
  <Application>Microsoft Macintosh Word</Application>
  <DocSecurity>0</DocSecurity>
  <Lines>175</Lines>
  <Paragraphs>98</Paragraphs>
  <ScaleCrop>false</ScaleCrop>
  <HeadingPairs>
    <vt:vector size="2" baseType="variant">
      <vt:variant>
        <vt:lpstr>Titel</vt:lpstr>
      </vt:variant>
      <vt:variant>
        <vt:i4>1</vt:i4>
      </vt:variant>
    </vt:vector>
  </HeadingPairs>
  <TitlesOfParts>
    <vt:vector size="1" baseType="lpstr">
      <vt:lpstr>Sports Academy Solothurn</vt:lpstr>
    </vt:vector>
  </TitlesOfParts>
  <Company>Sports Academy Solothurn</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Academy Solothurn</dc:title>
  <dc:subject/>
  <dc:creator>Fatima</dc:creator>
  <cp:keywords/>
  <dc:description/>
  <cp:lastModifiedBy>Fatima</cp:lastModifiedBy>
  <cp:revision>2</cp:revision>
  <dcterms:created xsi:type="dcterms:W3CDTF">2017-05-12T10:18:00Z</dcterms:created>
  <dcterms:modified xsi:type="dcterms:W3CDTF">2017-05-12T10:18:00Z</dcterms:modified>
</cp:coreProperties>
</file>